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8293" w14:textId="5590CCE4" w:rsidR="00A30F93" w:rsidRDefault="00F5455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A04661" wp14:editId="025A0A82">
            <wp:simplePos x="0" y="0"/>
            <wp:positionH relativeFrom="column">
              <wp:posOffset>-468630</wp:posOffset>
            </wp:positionH>
            <wp:positionV relativeFrom="paragraph">
              <wp:posOffset>-95250</wp:posOffset>
            </wp:positionV>
            <wp:extent cx="1448435" cy="1448435"/>
            <wp:effectExtent l="0" t="0" r="0" b="0"/>
            <wp:wrapNone/>
            <wp:docPr id="2" name="Obrázek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9D">
        <w:rPr>
          <w:b/>
          <w:bCs/>
          <w:sz w:val="28"/>
          <w:szCs w:val="28"/>
        </w:rPr>
        <w:t>Mateřská škola Šikulka</w:t>
      </w:r>
    </w:p>
    <w:p w14:paraId="0439FC3A" w14:textId="5BCF03B9" w:rsidR="00A30F93" w:rsidRDefault="00F801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VÝCHOVNĚ VZDĚLÁVACÍ PRÁCE</w:t>
      </w:r>
    </w:p>
    <w:p w14:paraId="642B5078" w14:textId="24045E43" w:rsidR="004A3673" w:rsidRDefault="004A3673" w:rsidP="004A3673">
      <w:pPr>
        <w:jc w:val="center"/>
        <w:rPr>
          <w:u w:val="single"/>
        </w:rPr>
      </w:pPr>
      <w:r>
        <w:rPr>
          <w:b/>
          <w:bCs/>
          <w:sz w:val="28"/>
          <w:szCs w:val="28"/>
        </w:rPr>
        <w:t>pro třídu: TYGŘÍCI</w:t>
      </w:r>
    </w:p>
    <w:p w14:paraId="79481E1C" w14:textId="57BE1ACD" w:rsidR="0056190B" w:rsidRPr="0056190B" w:rsidRDefault="0056190B" w:rsidP="004A3673">
      <w:pPr>
        <w:spacing w:after="240"/>
        <w:jc w:val="center"/>
        <w:rPr>
          <w:b/>
          <w:bCs/>
        </w:rPr>
      </w:pPr>
      <w:r w:rsidRPr="0056190B">
        <w:rPr>
          <w:b/>
          <w:bCs/>
        </w:rPr>
        <w:t xml:space="preserve">od </w:t>
      </w:r>
      <w:r w:rsidR="004A3673">
        <w:rPr>
          <w:b/>
          <w:bCs/>
        </w:rPr>
        <w:t>11.10.</w:t>
      </w:r>
      <w:r w:rsidRPr="0056190B">
        <w:rPr>
          <w:b/>
          <w:bCs/>
        </w:rPr>
        <w:t>2021</w:t>
      </w:r>
    </w:p>
    <w:p w14:paraId="40F377D2" w14:textId="2697FABD" w:rsidR="00A30F93" w:rsidRDefault="00F8019D">
      <w:pPr>
        <w:jc w:val="center"/>
        <w:rPr>
          <w:u w:val="single"/>
        </w:rPr>
      </w:pPr>
      <w:r>
        <w:rPr>
          <w:u w:val="single"/>
        </w:rPr>
        <w:t>TÉMA</w:t>
      </w:r>
      <w:r w:rsidRPr="002D2032">
        <w:t>:</w:t>
      </w:r>
      <w:r>
        <w:rPr>
          <w:u w:val="single"/>
        </w:rPr>
        <w:t xml:space="preserve"> </w:t>
      </w:r>
      <w:r w:rsidRPr="002D2032">
        <w:t>KOUZELNÁ ŠKOLKA</w:t>
      </w:r>
    </w:p>
    <w:p w14:paraId="57487FDD" w14:textId="7873C9AA" w:rsidR="00A30F93" w:rsidRPr="002D2032" w:rsidRDefault="00F8019D">
      <w:pPr>
        <w:jc w:val="center"/>
      </w:pPr>
      <w:r>
        <w:rPr>
          <w:u w:val="single"/>
        </w:rPr>
        <w:t>PODTÉMA</w:t>
      </w:r>
      <w:r w:rsidRPr="002D2032">
        <w:t xml:space="preserve">: </w:t>
      </w:r>
      <w:r w:rsidR="004A3673">
        <w:t>MALÍŘ PODZIM ČARUJE</w:t>
      </w:r>
    </w:p>
    <w:p w14:paraId="1FEC8224" w14:textId="4905CBCB" w:rsidR="00A30F93" w:rsidRDefault="00A30F93">
      <w:pPr>
        <w:jc w:val="center"/>
      </w:pPr>
    </w:p>
    <w:p w14:paraId="4F49515B" w14:textId="72B72B0E" w:rsidR="00A30F93" w:rsidRPr="002D2032" w:rsidRDefault="00F8019D">
      <w:pPr>
        <w:rPr>
          <w:b/>
          <w:bCs/>
        </w:rPr>
      </w:pPr>
      <w:r w:rsidRPr="002D2032">
        <w:rPr>
          <w:b/>
          <w:bCs/>
        </w:rPr>
        <w:t xml:space="preserve">Cíl: </w:t>
      </w:r>
    </w:p>
    <w:p w14:paraId="52074A93" w14:textId="375849BB" w:rsidR="00122776" w:rsidRDefault="004A3673" w:rsidP="0056190B">
      <w:pPr>
        <w:pStyle w:val="Obsahtabulky"/>
        <w:numPr>
          <w:ilvl w:val="0"/>
          <w:numId w:val="6"/>
        </w:numPr>
      </w:pPr>
      <w:r>
        <w:t>Rozvíjení řečových dovedností – vnímání, naslouchání, porozumění</w:t>
      </w:r>
    </w:p>
    <w:p w14:paraId="085F22F8" w14:textId="1B1CFD02" w:rsidR="00A30F93" w:rsidRDefault="0056190B" w:rsidP="0029200D">
      <w:pPr>
        <w:pStyle w:val="Obsahtabulky"/>
        <w:numPr>
          <w:ilvl w:val="0"/>
          <w:numId w:val="6"/>
        </w:numPr>
      </w:pPr>
      <w:r w:rsidRPr="0056190B">
        <w:t xml:space="preserve">Vytváření </w:t>
      </w:r>
      <w:r w:rsidR="004A3673">
        <w:t>povědomí o vlastní sounáležitosti s živou a neživou přírodou</w:t>
      </w:r>
    </w:p>
    <w:p w14:paraId="0E2D60FC" w14:textId="575049B1" w:rsidR="00A30F93" w:rsidRPr="002D2032" w:rsidRDefault="00F8019D">
      <w:pPr>
        <w:rPr>
          <w:b/>
          <w:bCs/>
        </w:rPr>
      </w:pPr>
      <w:r w:rsidRPr="002D2032">
        <w:rPr>
          <w:b/>
          <w:bCs/>
        </w:rPr>
        <w:t xml:space="preserve">Obsah:        </w:t>
      </w:r>
    </w:p>
    <w:p w14:paraId="73533BFC" w14:textId="08A8C150" w:rsidR="00122776" w:rsidRDefault="004A3673" w:rsidP="00D02002">
      <w:pPr>
        <w:pStyle w:val="Obsahtabulky"/>
        <w:numPr>
          <w:ilvl w:val="0"/>
          <w:numId w:val="9"/>
        </w:numPr>
      </w:pPr>
      <w:r>
        <w:t>Učit se nová slova a aktivně je používat</w:t>
      </w:r>
    </w:p>
    <w:p w14:paraId="21A53D3A" w14:textId="122E9F10" w:rsidR="004A3673" w:rsidRDefault="004A3673" w:rsidP="00D02002">
      <w:pPr>
        <w:pStyle w:val="Obsahtabulky"/>
        <w:numPr>
          <w:ilvl w:val="0"/>
          <w:numId w:val="9"/>
        </w:numPr>
      </w:pPr>
      <w:r>
        <w:t>Dechová cvičení – přefukovaná</w:t>
      </w:r>
    </w:p>
    <w:p w14:paraId="24013F6D" w14:textId="214E8B37" w:rsidR="004A3673" w:rsidRDefault="004A3673" w:rsidP="00D02002">
      <w:pPr>
        <w:pStyle w:val="Obsahtabulky"/>
        <w:numPr>
          <w:ilvl w:val="0"/>
          <w:numId w:val="9"/>
        </w:numPr>
      </w:pPr>
      <w:r>
        <w:t>Učit se krátké texty zpaměti</w:t>
      </w:r>
      <w:r w:rsidR="00F54559" w:rsidRPr="00F54559">
        <w:t xml:space="preserve"> </w:t>
      </w:r>
    </w:p>
    <w:p w14:paraId="0270DDFD" w14:textId="009E75EB" w:rsidR="004A3673" w:rsidRDefault="00D02002" w:rsidP="00D02002">
      <w:pPr>
        <w:pStyle w:val="Obsahtabulky"/>
        <w:numPr>
          <w:ilvl w:val="0"/>
          <w:numId w:val="9"/>
        </w:numPr>
      </w:pPr>
      <w:r>
        <w:t>Těšit se z hezkých a příjemných zážitků</w:t>
      </w:r>
    </w:p>
    <w:p w14:paraId="608E71AD" w14:textId="7478EB2E" w:rsidR="00D02002" w:rsidRDefault="00D02002" w:rsidP="00D02002">
      <w:pPr>
        <w:pStyle w:val="Obsahtabulky"/>
        <w:numPr>
          <w:ilvl w:val="0"/>
          <w:numId w:val="9"/>
        </w:numPr>
      </w:pPr>
      <w:r>
        <w:t>Vyjadřovat svou představivost v tvořivých a pracovních činnostech</w:t>
      </w:r>
    </w:p>
    <w:p w14:paraId="4528EC9C" w14:textId="6DB2DD45" w:rsidR="00D02002" w:rsidRDefault="00D02002" w:rsidP="00D02002">
      <w:pPr>
        <w:pStyle w:val="Obsahtabulky"/>
        <w:numPr>
          <w:ilvl w:val="0"/>
          <w:numId w:val="9"/>
        </w:numPr>
      </w:pPr>
      <w:r>
        <w:t>Pomáhat při péči o zvířátka a přírodu</w:t>
      </w:r>
    </w:p>
    <w:p w14:paraId="1EC6E70A" w14:textId="49ADFD67" w:rsidR="00122776" w:rsidRDefault="00122776" w:rsidP="00122776"/>
    <w:p w14:paraId="2C57A354" w14:textId="6ED5E534" w:rsidR="00122776" w:rsidRPr="002D2032" w:rsidRDefault="00122776" w:rsidP="00122776">
      <w:pPr>
        <w:rPr>
          <w:b/>
          <w:bCs/>
        </w:rPr>
      </w:pPr>
      <w:r w:rsidRPr="002D2032">
        <w:rPr>
          <w:b/>
          <w:bCs/>
        </w:rPr>
        <w:t>Činnosti:</w:t>
      </w:r>
    </w:p>
    <w:p w14:paraId="2870CB2B" w14:textId="60E20349" w:rsidR="008B44D1" w:rsidRDefault="00D02002" w:rsidP="00122776">
      <w:pPr>
        <w:pStyle w:val="Odstavecseseznamem"/>
        <w:numPr>
          <w:ilvl w:val="0"/>
          <w:numId w:val="8"/>
        </w:numPr>
      </w:pPr>
      <w:r>
        <w:t>Loutkové divadlo Pernštejn „Strach má velké oči“</w:t>
      </w:r>
    </w:p>
    <w:p w14:paraId="4FC213B7" w14:textId="03AF744E" w:rsidR="00D02002" w:rsidRDefault="00F54559" w:rsidP="00122776">
      <w:pPr>
        <w:pStyle w:val="Odstavecseseznamem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30F999" wp14:editId="065D6FB0">
            <wp:simplePos x="0" y="0"/>
            <wp:positionH relativeFrom="column">
              <wp:posOffset>4583430</wp:posOffset>
            </wp:positionH>
            <wp:positionV relativeFrom="paragraph">
              <wp:posOffset>99060</wp:posOffset>
            </wp:positionV>
            <wp:extent cx="1813560" cy="1598296"/>
            <wp:effectExtent l="0" t="0" r="0" b="1905"/>
            <wp:wrapNone/>
            <wp:docPr id="3" name="Obrázek 3" descr="velikonoční Nelze číst ani psát Stewartův ostrov ježek v kleci omalovánka  Smět Náustek Pokuš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likonoční Nelze číst ani psát Stewartův ostrov ježek v kleci omalovánka  Smět Náustek Pokušen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9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02">
        <w:t>Četba na pokračování: Oldřich Brož „Alík a jezevec“</w:t>
      </w:r>
    </w:p>
    <w:p w14:paraId="328D5E34" w14:textId="3F827406" w:rsidR="00D02002" w:rsidRDefault="00D02002" w:rsidP="00122776">
      <w:pPr>
        <w:pStyle w:val="Odstavecseseznamem"/>
        <w:numPr>
          <w:ilvl w:val="0"/>
          <w:numId w:val="8"/>
        </w:numPr>
      </w:pPr>
      <w:r>
        <w:t>Vycházky – pozorování – typické znaky podzimu</w:t>
      </w:r>
    </w:p>
    <w:p w14:paraId="488157BE" w14:textId="2F63124A" w:rsidR="00D02002" w:rsidRDefault="00D02002" w:rsidP="00122776">
      <w:pPr>
        <w:pStyle w:val="Odstavecseseznamem"/>
        <w:numPr>
          <w:ilvl w:val="0"/>
          <w:numId w:val="8"/>
        </w:numPr>
      </w:pPr>
      <w:r>
        <w:t>Manipulace s přírodninami</w:t>
      </w:r>
    </w:p>
    <w:p w14:paraId="5CBB07F3" w14:textId="0D1B708B" w:rsidR="00D02002" w:rsidRDefault="00D02002" w:rsidP="00122776">
      <w:pPr>
        <w:pStyle w:val="Odstavecseseznamem"/>
        <w:numPr>
          <w:ilvl w:val="0"/>
          <w:numId w:val="8"/>
        </w:numPr>
      </w:pPr>
      <w:r>
        <w:t>Příprava vystoupení na vítání občánků</w:t>
      </w:r>
    </w:p>
    <w:p w14:paraId="62803D9C" w14:textId="2E3B3E64" w:rsidR="00D02002" w:rsidRDefault="00D02002" w:rsidP="00122776">
      <w:pPr>
        <w:pStyle w:val="Odstavecseseznamem"/>
        <w:numPr>
          <w:ilvl w:val="0"/>
          <w:numId w:val="8"/>
        </w:numPr>
      </w:pPr>
      <w:r>
        <w:t>Zpěv písní s podzimní tématikou</w:t>
      </w:r>
    </w:p>
    <w:p w14:paraId="3038DC50" w14:textId="57719B09" w:rsidR="00D02002" w:rsidRDefault="00D02002" w:rsidP="00122776">
      <w:pPr>
        <w:pStyle w:val="Odstavecseseznamem"/>
        <w:numPr>
          <w:ilvl w:val="0"/>
          <w:numId w:val="8"/>
        </w:numPr>
      </w:pPr>
      <w:r>
        <w:t>Poznávání a pojmenovávání několika druhů ovoce a zeleniny</w:t>
      </w:r>
    </w:p>
    <w:p w14:paraId="3C558D46" w14:textId="48E6109E" w:rsidR="00D02002" w:rsidRDefault="00D02002" w:rsidP="00122776">
      <w:pPr>
        <w:pStyle w:val="Odstavecseseznamem"/>
        <w:numPr>
          <w:ilvl w:val="0"/>
          <w:numId w:val="8"/>
        </w:numPr>
      </w:pPr>
      <w:r>
        <w:t>Pohybové hry: „Na traktory“, „Králíci, zajíci, zelí“</w:t>
      </w:r>
    </w:p>
    <w:p w14:paraId="501EBACD" w14:textId="67320152" w:rsidR="00D02002" w:rsidRDefault="00D02002" w:rsidP="00122776">
      <w:pPr>
        <w:pStyle w:val="Odstavecseseznamem"/>
        <w:numPr>
          <w:ilvl w:val="0"/>
          <w:numId w:val="8"/>
        </w:numPr>
      </w:pPr>
      <w:r>
        <w:t>Hrabání listí, sběr ořechů</w:t>
      </w:r>
    </w:p>
    <w:p w14:paraId="0FB1697F" w14:textId="46A84187" w:rsidR="002D2032" w:rsidRDefault="002D2032" w:rsidP="00D02002">
      <w:pPr>
        <w:pStyle w:val="Odstavecseseznamem"/>
      </w:pPr>
    </w:p>
    <w:p w14:paraId="0BFE23AB" w14:textId="0DCA39ED" w:rsidR="00D02002" w:rsidRDefault="00D02002" w:rsidP="00D02002">
      <w:pPr>
        <w:pStyle w:val="Odstavecseseznamem"/>
      </w:pPr>
    </w:p>
    <w:p w14:paraId="1C7BA08E" w14:textId="77777777" w:rsidR="003C5546" w:rsidRDefault="003C5546" w:rsidP="00A87F54">
      <w:pPr>
        <w:pStyle w:val="Odstavecseseznamem"/>
        <w:ind w:left="142"/>
        <w:rPr>
          <w:b/>
          <w:bCs/>
          <w:u w:val="single"/>
        </w:rPr>
        <w:sectPr w:rsidR="003C5546" w:rsidSect="002D2032">
          <w:pgSz w:w="11906" w:h="16838"/>
          <w:pgMar w:top="426" w:right="1134" w:bottom="426" w:left="1134" w:header="0" w:footer="0" w:gutter="0"/>
          <w:cols w:space="708"/>
          <w:formProt w:val="0"/>
        </w:sectPr>
      </w:pPr>
    </w:p>
    <w:p w14:paraId="4E5271CF" w14:textId="6972B276" w:rsidR="00D02002" w:rsidRDefault="00D02002" w:rsidP="00E80EFC">
      <w:pPr>
        <w:pStyle w:val="Odstavecseseznamem"/>
        <w:ind w:left="0"/>
        <w:rPr>
          <w:b/>
          <w:bCs/>
        </w:rPr>
      </w:pPr>
      <w:r w:rsidRPr="003C5546">
        <w:rPr>
          <w:b/>
          <w:bCs/>
          <w:u w:val="single"/>
        </w:rPr>
        <w:t>Básničky</w:t>
      </w:r>
      <w:r w:rsidRPr="003C5546">
        <w:rPr>
          <w:b/>
          <w:bCs/>
        </w:rPr>
        <w:t>:</w:t>
      </w:r>
    </w:p>
    <w:p w14:paraId="72D20896" w14:textId="13D22CFB" w:rsidR="003C5546" w:rsidRPr="003C5546" w:rsidRDefault="003C5546" w:rsidP="00E80EFC">
      <w:pPr>
        <w:pStyle w:val="Odstavecseseznamem"/>
        <w:ind w:left="-284"/>
        <w:rPr>
          <w:b/>
          <w:bCs/>
        </w:rPr>
      </w:pPr>
      <w:r>
        <w:rPr>
          <w:b/>
          <w:bCs/>
          <w:u w:val="single"/>
        </w:rPr>
        <w:t>Písničky</w:t>
      </w:r>
      <w:r w:rsidRPr="003C5546">
        <w:rPr>
          <w:b/>
          <w:bCs/>
        </w:rPr>
        <w:t>:</w:t>
      </w:r>
    </w:p>
    <w:p w14:paraId="6CA79C12" w14:textId="77777777" w:rsidR="00A87F54" w:rsidRDefault="00A87F54" w:rsidP="00A87F54">
      <w:pPr>
        <w:pStyle w:val="Odstavecseseznamem"/>
        <w:ind w:left="142"/>
        <w:rPr>
          <w:i/>
          <w:iCs/>
        </w:rPr>
        <w:sectPr w:rsidR="00A87F54" w:rsidSect="003C5546">
          <w:type w:val="continuous"/>
          <w:pgSz w:w="11906" w:h="16838"/>
          <w:pgMar w:top="426" w:right="1134" w:bottom="426" w:left="1134" w:header="0" w:footer="0" w:gutter="0"/>
          <w:cols w:num="2" w:space="708"/>
          <w:formProt w:val="0"/>
        </w:sectPr>
      </w:pPr>
    </w:p>
    <w:p w14:paraId="400AA6AC" w14:textId="7E12BDE1" w:rsidR="00A87F54" w:rsidRPr="00A87F54" w:rsidRDefault="00A87F54" w:rsidP="00A87F54">
      <w:pPr>
        <w:pStyle w:val="Odstavecseseznamem"/>
        <w:ind w:left="142"/>
        <w:rPr>
          <w:i/>
          <w:iCs/>
        </w:rPr>
      </w:pPr>
      <w:r w:rsidRPr="00A87F54">
        <w:rPr>
          <w:i/>
          <w:iCs/>
        </w:rPr>
        <w:t xml:space="preserve">Draku, ty jsi vážně drak? </w:t>
      </w:r>
    </w:p>
    <w:p w14:paraId="34CA93A3" w14:textId="1E568A40" w:rsidR="00A87F54" w:rsidRPr="00A87F54" w:rsidRDefault="00A87F54" w:rsidP="00A87F54">
      <w:pPr>
        <w:pStyle w:val="Odstavecseseznamem"/>
        <w:ind w:left="142"/>
        <w:rPr>
          <w:i/>
          <w:iCs/>
        </w:rPr>
      </w:pPr>
      <w:r w:rsidRPr="00A87F54">
        <w:rPr>
          <w:i/>
          <w:iCs/>
        </w:rPr>
        <w:t>Hudry, hudry, je to tak.</w:t>
      </w:r>
    </w:p>
    <w:p w14:paraId="2A9EEFF7" w14:textId="2E0B55B9" w:rsidR="00A87F54" w:rsidRPr="00A87F54" w:rsidRDefault="00A87F54" w:rsidP="00A87F54">
      <w:pPr>
        <w:pStyle w:val="Odstavecseseznamem"/>
        <w:ind w:left="142"/>
        <w:rPr>
          <w:i/>
          <w:iCs/>
        </w:rPr>
      </w:pPr>
      <w:r w:rsidRPr="00A87F54">
        <w:rPr>
          <w:i/>
          <w:iCs/>
        </w:rPr>
        <w:t xml:space="preserve">A máš zuby dračí? </w:t>
      </w:r>
    </w:p>
    <w:p w14:paraId="1C44F872" w14:textId="7910258D" w:rsidR="00A87F54" w:rsidRPr="00A87F54" w:rsidRDefault="00A87F54" w:rsidP="00A87F54">
      <w:pPr>
        <w:pStyle w:val="Odstavecseseznamem"/>
        <w:ind w:left="142"/>
        <w:rPr>
          <w:i/>
          <w:iCs/>
        </w:rPr>
      </w:pPr>
      <w:r w:rsidRPr="00A87F54">
        <w:rPr>
          <w:i/>
          <w:iCs/>
        </w:rPr>
        <w:t>Mám dva, to mi stačí.</w:t>
      </w:r>
    </w:p>
    <w:p w14:paraId="6B8E0D67" w14:textId="1E7182B1" w:rsidR="00A87F54" w:rsidRPr="00A87F54" w:rsidRDefault="00A87F54" w:rsidP="00A87F54">
      <w:pPr>
        <w:pStyle w:val="Odstavecseseznamem"/>
        <w:ind w:left="142"/>
        <w:rPr>
          <w:i/>
          <w:iCs/>
        </w:rPr>
      </w:pPr>
      <w:r w:rsidRPr="00A87F54">
        <w:rPr>
          <w:i/>
          <w:iCs/>
        </w:rPr>
        <w:t>A co těmi zuby jíš?</w:t>
      </w:r>
    </w:p>
    <w:p w14:paraId="77469726" w14:textId="77777777" w:rsidR="00A87F54" w:rsidRPr="00A87F54" w:rsidRDefault="00A87F54" w:rsidP="00A87F54">
      <w:pPr>
        <w:pStyle w:val="Odstavecseseznamem"/>
        <w:ind w:left="142"/>
        <w:rPr>
          <w:i/>
          <w:iCs/>
        </w:rPr>
      </w:pPr>
      <w:r w:rsidRPr="00A87F54">
        <w:rPr>
          <w:i/>
          <w:iCs/>
        </w:rPr>
        <w:t>Princezen mám plnou spíž.</w:t>
      </w:r>
    </w:p>
    <w:p w14:paraId="591104C3" w14:textId="1F0A84FF" w:rsidR="00D02002" w:rsidRDefault="00A87F54" w:rsidP="00A87F54">
      <w:pPr>
        <w:pStyle w:val="Odstavecseseznamem"/>
        <w:ind w:left="142"/>
        <w:rPr>
          <w:i/>
          <w:iCs/>
        </w:rPr>
      </w:pPr>
      <w:r w:rsidRPr="00A87F54">
        <w:rPr>
          <w:i/>
          <w:iCs/>
        </w:rPr>
        <w:t xml:space="preserve">I </w:t>
      </w:r>
      <w:r w:rsidRPr="00A87F54">
        <w:rPr>
          <w:i/>
          <w:iCs/>
        </w:rPr>
        <w:t>ty lháři, každý to ví, že jsi jenom papírový.</w:t>
      </w:r>
    </w:p>
    <w:p w14:paraId="719CE022" w14:textId="2A4F6CB8" w:rsidR="00A87F54" w:rsidRDefault="00A87F54" w:rsidP="00A87F54">
      <w:pPr>
        <w:pStyle w:val="Odstavecseseznamem"/>
        <w:ind w:left="142"/>
        <w:rPr>
          <w:i/>
          <w:iCs/>
        </w:rPr>
      </w:pPr>
    </w:p>
    <w:p w14:paraId="19BFEE71" w14:textId="77777777" w:rsidR="00A87F54" w:rsidRPr="00A87F54" w:rsidRDefault="00A87F54" w:rsidP="00A87F54">
      <w:pPr>
        <w:pStyle w:val="Odstavecseseznamem"/>
        <w:ind w:left="142"/>
        <w:rPr>
          <w:i/>
          <w:iCs/>
        </w:rPr>
      </w:pPr>
      <w:r w:rsidRPr="00A87F54">
        <w:rPr>
          <w:i/>
          <w:iCs/>
        </w:rPr>
        <w:t>Padá listí zlaté, rudé</w:t>
      </w:r>
      <w:r w:rsidRPr="00A87F54">
        <w:rPr>
          <w:i/>
          <w:iCs/>
        </w:rPr>
        <w:br/>
        <w:t>je</w:t>
      </w:r>
      <w:r w:rsidRPr="00A87F54">
        <w:rPr>
          <w:i/>
          <w:iCs/>
        </w:rPr>
        <w:t xml:space="preserve"> </w:t>
      </w:r>
      <w:r w:rsidRPr="00A87F54">
        <w:rPr>
          <w:i/>
          <w:iCs/>
        </w:rPr>
        <w:t>ho plná zahrada</w:t>
      </w:r>
      <w:r w:rsidRPr="00A87F54">
        <w:rPr>
          <w:i/>
          <w:iCs/>
        </w:rPr>
        <w:br/>
        <w:t>a co potom padat</w:t>
      </w:r>
      <w:r w:rsidRPr="00A87F54">
        <w:rPr>
          <w:i/>
          <w:iCs/>
        </w:rPr>
        <w:t xml:space="preserve"> </w:t>
      </w:r>
      <w:r w:rsidRPr="00A87F54">
        <w:rPr>
          <w:i/>
          <w:iCs/>
        </w:rPr>
        <w:t>bude,</w:t>
      </w:r>
      <w:r w:rsidRPr="00A87F54">
        <w:rPr>
          <w:i/>
          <w:iCs/>
        </w:rPr>
        <w:br/>
        <w:t>až to listí opadá.</w:t>
      </w:r>
      <w:r w:rsidRPr="00A87F54">
        <w:rPr>
          <w:i/>
          <w:iCs/>
        </w:rPr>
        <w:br/>
        <w:t xml:space="preserve">Potom bude padat sníh, </w:t>
      </w:r>
      <w:r w:rsidRPr="00A87F54">
        <w:rPr>
          <w:i/>
          <w:iCs/>
        </w:rPr>
        <w:br/>
        <w:t>co ho bude na větvích,</w:t>
      </w:r>
    </w:p>
    <w:p w14:paraId="2EE7B12D" w14:textId="7C598FAF" w:rsidR="00A87F54" w:rsidRDefault="00A87F54" w:rsidP="00A87F54">
      <w:pPr>
        <w:pStyle w:val="Odstavecseseznamem"/>
        <w:ind w:left="142"/>
        <w:rPr>
          <w:i/>
          <w:iCs/>
        </w:rPr>
      </w:pPr>
      <w:r w:rsidRPr="00A87F54">
        <w:rPr>
          <w:i/>
          <w:iCs/>
        </w:rPr>
        <w:t>co ho bude všude, všude,</w:t>
      </w:r>
      <w:r w:rsidRPr="00A87F54">
        <w:rPr>
          <w:i/>
          <w:iCs/>
        </w:rPr>
        <w:br/>
        <w:t>jen to slun</w:t>
      </w:r>
      <w:r w:rsidRPr="00A87F54">
        <w:rPr>
          <w:i/>
          <w:iCs/>
        </w:rPr>
        <w:t>ce</w:t>
      </w:r>
      <w:r w:rsidRPr="00A87F54">
        <w:rPr>
          <w:i/>
          <w:iCs/>
        </w:rPr>
        <w:t xml:space="preserve"> bude rudé.</w:t>
      </w:r>
    </w:p>
    <w:p w14:paraId="12EA1FBE" w14:textId="3AD0768B" w:rsidR="00A87F54" w:rsidRDefault="00A87F54" w:rsidP="00A87F54">
      <w:pPr>
        <w:pStyle w:val="Odstavecseseznamem"/>
        <w:ind w:left="142"/>
        <w:rPr>
          <w:i/>
          <w:iCs/>
        </w:rPr>
      </w:pPr>
    </w:p>
    <w:p w14:paraId="4F31BF69" w14:textId="3F8DB6F4" w:rsidR="00A87F54" w:rsidRDefault="00A87F54" w:rsidP="003C5546">
      <w:pPr>
        <w:pStyle w:val="Odstavecseseznamem"/>
        <w:ind w:left="142"/>
        <w:rPr>
          <w:i/>
          <w:iCs/>
        </w:rPr>
      </w:pPr>
      <w:r>
        <w:rPr>
          <w:i/>
          <w:iCs/>
        </w:rPr>
        <w:t>Podzim je tu, vítr je tu</w:t>
      </w:r>
      <w:r w:rsidR="003C5546">
        <w:rPr>
          <w:i/>
          <w:iCs/>
        </w:rPr>
        <w:t>,</w:t>
      </w:r>
    </w:p>
    <w:p w14:paraId="3AB089AE" w14:textId="183C0375" w:rsidR="003C5546" w:rsidRDefault="003C5546" w:rsidP="003C5546">
      <w:pPr>
        <w:pStyle w:val="Odstavecseseznamem"/>
        <w:ind w:left="142"/>
        <w:rPr>
          <w:i/>
          <w:iCs/>
        </w:rPr>
      </w:pPr>
      <w:r>
        <w:rPr>
          <w:i/>
          <w:iCs/>
        </w:rPr>
        <w:t>chystají se draci k letu,</w:t>
      </w:r>
    </w:p>
    <w:p w14:paraId="515D57C6" w14:textId="64EF49F9" w:rsidR="003C5546" w:rsidRDefault="003C5546" w:rsidP="003C5546">
      <w:pPr>
        <w:pStyle w:val="Odstavecseseznamem"/>
        <w:ind w:left="142"/>
        <w:rPr>
          <w:i/>
          <w:iCs/>
        </w:rPr>
      </w:pPr>
      <w:r>
        <w:rPr>
          <w:i/>
          <w:iCs/>
        </w:rPr>
        <w:t>až odletí s vlaštovkami,</w:t>
      </w:r>
    </w:p>
    <w:p w14:paraId="4AF5CE77" w14:textId="015773D2" w:rsidR="003C5546" w:rsidRDefault="003C5546" w:rsidP="003C5546">
      <w:pPr>
        <w:pStyle w:val="Odstavecseseznamem"/>
        <w:ind w:left="142"/>
        <w:rPr>
          <w:i/>
          <w:iCs/>
        </w:rPr>
      </w:pPr>
      <w:proofErr w:type="spellStart"/>
      <w:r>
        <w:rPr>
          <w:i/>
          <w:iCs/>
        </w:rPr>
        <w:t>zůstanem</w:t>
      </w:r>
      <w:proofErr w:type="spellEnd"/>
      <w:r>
        <w:rPr>
          <w:i/>
          <w:iCs/>
        </w:rPr>
        <w:t xml:space="preserve"> tu bez nich sami.</w:t>
      </w:r>
    </w:p>
    <w:p w14:paraId="1302F17E" w14:textId="72F73D12" w:rsidR="003C5546" w:rsidRDefault="003C5546" w:rsidP="003C5546">
      <w:pPr>
        <w:pStyle w:val="Odstavecseseznamem"/>
        <w:ind w:left="142"/>
        <w:rPr>
          <w:i/>
          <w:iCs/>
        </w:rPr>
      </w:pPr>
    </w:p>
    <w:p w14:paraId="042A82DE" w14:textId="01145787" w:rsidR="003C5546" w:rsidRDefault="003C5546" w:rsidP="003C5546">
      <w:pPr>
        <w:pStyle w:val="Odstavecseseznamem"/>
        <w:ind w:left="142"/>
        <w:rPr>
          <w:i/>
          <w:iCs/>
        </w:rPr>
      </w:pPr>
    </w:p>
    <w:p w14:paraId="046E8E51" w14:textId="20567CB7" w:rsidR="003C5546" w:rsidRDefault="003C5546" w:rsidP="003C5546">
      <w:pPr>
        <w:pStyle w:val="Odstavecseseznamem"/>
        <w:ind w:left="142"/>
        <w:rPr>
          <w:i/>
          <w:iCs/>
        </w:rPr>
      </w:pPr>
    </w:p>
    <w:p w14:paraId="30FB3BCD" w14:textId="3131EE52" w:rsidR="003C5546" w:rsidRDefault="003C5546" w:rsidP="003C5546">
      <w:pPr>
        <w:pStyle w:val="Odstavecseseznamem"/>
        <w:ind w:left="142"/>
        <w:rPr>
          <w:i/>
          <w:iCs/>
        </w:rPr>
      </w:pPr>
    </w:p>
    <w:p w14:paraId="63907C84" w14:textId="0A8F60D7" w:rsidR="003C5546" w:rsidRPr="00E80EFC" w:rsidRDefault="003C5546" w:rsidP="00E80EFC">
      <w:pPr>
        <w:pStyle w:val="Odstavecseseznamem"/>
        <w:ind w:left="142" w:right="-992"/>
        <w:rPr>
          <w:i/>
          <w:iCs/>
        </w:rPr>
      </w:pPr>
      <w:r>
        <w:rPr>
          <w:i/>
          <w:iCs/>
        </w:rPr>
        <w:t>V dobrém jsme se sešli,</w:t>
      </w:r>
      <w:r w:rsidR="00E80EFC">
        <w:rPr>
          <w:i/>
          <w:iCs/>
        </w:rPr>
        <w:t xml:space="preserve"> </w:t>
      </w:r>
      <w:r w:rsidRPr="00E80EFC">
        <w:rPr>
          <w:i/>
          <w:iCs/>
        </w:rPr>
        <w:t xml:space="preserve">v dobrém se </w:t>
      </w:r>
      <w:proofErr w:type="spellStart"/>
      <w:r w:rsidRPr="00E80EFC">
        <w:rPr>
          <w:i/>
          <w:iCs/>
        </w:rPr>
        <w:t>rozejdem</w:t>
      </w:r>
      <w:proofErr w:type="spellEnd"/>
      <w:r w:rsidRPr="00E80EFC">
        <w:rPr>
          <w:i/>
          <w:iCs/>
        </w:rPr>
        <w:t xml:space="preserve"> pospolu.</w:t>
      </w:r>
    </w:p>
    <w:p w14:paraId="099715D3" w14:textId="124A23A0" w:rsidR="003C5546" w:rsidRPr="00E80EFC" w:rsidRDefault="003C5546" w:rsidP="00E80EFC">
      <w:pPr>
        <w:pStyle w:val="Odstavecseseznamem"/>
        <w:ind w:left="142" w:right="-708"/>
        <w:rPr>
          <w:i/>
          <w:iCs/>
        </w:rPr>
      </w:pPr>
      <w:r>
        <w:rPr>
          <w:i/>
          <w:iCs/>
        </w:rPr>
        <w:t xml:space="preserve">Dříve než se </w:t>
      </w:r>
      <w:proofErr w:type="spellStart"/>
      <w:r>
        <w:rPr>
          <w:i/>
          <w:iCs/>
        </w:rPr>
        <w:t>rozejdem</w:t>
      </w:r>
      <w:proofErr w:type="spellEnd"/>
      <w:r>
        <w:rPr>
          <w:i/>
          <w:iCs/>
        </w:rPr>
        <w:t>,</w:t>
      </w:r>
      <w:r w:rsidR="00E80EFC">
        <w:rPr>
          <w:i/>
          <w:iCs/>
        </w:rPr>
        <w:t xml:space="preserve"> </w:t>
      </w:r>
      <w:r w:rsidRPr="00E80EFC">
        <w:rPr>
          <w:i/>
          <w:iCs/>
        </w:rPr>
        <w:t xml:space="preserve">ještě sobě </w:t>
      </w:r>
      <w:proofErr w:type="spellStart"/>
      <w:r w:rsidRPr="00E80EFC">
        <w:rPr>
          <w:i/>
          <w:iCs/>
        </w:rPr>
        <w:t>zapějem</w:t>
      </w:r>
      <w:proofErr w:type="spellEnd"/>
      <w:r w:rsidRPr="00E80EFC">
        <w:rPr>
          <w:i/>
          <w:iCs/>
        </w:rPr>
        <w:t xml:space="preserve"> pospolu.</w:t>
      </w:r>
    </w:p>
    <w:p w14:paraId="57578FD4" w14:textId="4EFFA4C6" w:rsidR="003C5546" w:rsidRDefault="003C5546" w:rsidP="003C5546">
      <w:pPr>
        <w:pStyle w:val="Odstavecseseznamem"/>
        <w:ind w:left="142"/>
        <w:rPr>
          <w:i/>
          <w:iCs/>
        </w:rPr>
      </w:pPr>
      <w:r>
        <w:rPr>
          <w:i/>
          <w:iCs/>
        </w:rPr>
        <w:t xml:space="preserve">Spolu </w:t>
      </w:r>
      <w:proofErr w:type="spellStart"/>
      <w:r>
        <w:rPr>
          <w:i/>
          <w:iCs/>
        </w:rPr>
        <w:t>pijem</w:t>
      </w:r>
      <w:proofErr w:type="spellEnd"/>
      <w:r>
        <w:rPr>
          <w:i/>
          <w:iCs/>
        </w:rPr>
        <w:t>, jíme, nic se nevadíme</w:t>
      </w:r>
      <w:r w:rsidR="00E80EFC">
        <w:rPr>
          <w:i/>
          <w:iCs/>
        </w:rPr>
        <w:t xml:space="preserve"> pospolu.</w:t>
      </w:r>
    </w:p>
    <w:p w14:paraId="40611D97" w14:textId="0AE62ACC" w:rsidR="00E80EFC" w:rsidRDefault="00E80EFC" w:rsidP="00E80EFC">
      <w:pPr>
        <w:pStyle w:val="Odstavecseseznamem"/>
        <w:ind w:left="142" w:right="-1417"/>
        <w:rPr>
          <w:i/>
          <w:iCs/>
        </w:rPr>
      </w:pPr>
      <w:r>
        <w:rPr>
          <w:i/>
          <w:iCs/>
        </w:rPr>
        <w:t>Proč bychom se hádali, když jsme se tak shledali pospolu.</w:t>
      </w:r>
    </w:p>
    <w:p w14:paraId="3B0484AA" w14:textId="37623C35" w:rsidR="00E80EFC" w:rsidRDefault="00E80EFC" w:rsidP="00E80EFC">
      <w:pPr>
        <w:pStyle w:val="Odstavecseseznamem"/>
        <w:ind w:left="142" w:right="-1417"/>
        <w:rPr>
          <w:i/>
          <w:iCs/>
        </w:rPr>
      </w:pPr>
    </w:p>
    <w:p w14:paraId="4EAC9DE9" w14:textId="4F32D99F" w:rsidR="00E80EFC" w:rsidRDefault="00E80EFC" w:rsidP="00E80EFC">
      <w:pPr>
        <w:pStyle w:val="Odstavecseseznamem"/>
        <w:ind w:left="142" w:right="-1417"/>
        <w:rPr>
          <w:i/>
          <w:iCs/>
        </w:rPr>
      </w:pPr>
    </w:p>
    <w:p w14:paraId="6CD38AC4" w14:textId="374C5BCE" w:rsidR="00E80EFC" w:rsidRDefault="00E80EFC" w:rsidP="00E80EFC">
      <w:pPr>
        <w:pStyle w:val="Odstavecseseznamem"/>
        <w:ind w:left="142" w:right="-1417"/>
        <w:rPr>
          <w:i/>
          <w:iCs/>
        </w:rPr>
      </w:pPr>
      <w:r>
        <w:rPr>
          <w:i/>
          <w:iCs/>
        </w:rPr>
        <w:t>Letí, letí písnička, barevná je celičká.</w:t>
      </w:r>
    </w:p>
    <w:p w14:paraId="076AAE0E" w14:textId="61A8395F" w:rsidR="00E80EFC" w:rsidRDefault="00E80EFC" w:rsidP="00E80EFC">
      <w:pPr>
        <w:pStyle w:val="Odstavecseseznamem"/>
        <w:ind w:left="142" w:right="-1417"/>
        <w:rPr>
          <w:i/>
          <w:iCs/>
        </w:rPr>
      </w:pPr>
      <w:r>
        <w:rPr>
          <w:i/>
          <w:iCs/>
        </w:rPr>
        <w:t>Kdepak jsi písničko byla? Podzimek jsem navštívila.</w:t>
      </w:r>
    </w:p>
    <w:p w14:paraId="0DADCE81" w14:textId="212C91C7" w:rsidR="00E80EFC" w:rsidRDefault="00E80EFC" w:rsidP="00E80EFC">
      <w:pPr>
        <w:pStyle w:val="Odstavecseseznamem"/>
        <w:ind w:left="142" w:right="-1417"/>
        <w:rPr>
          <w:i/>
          <w:iCs/>
        </w:rPr>
      </w:pPr>
      <w:r>
        <w:rPr>
          <w:i/>
          <w:iCs/>
        </w:rPr>
        <w:t>Má moc pěkné barvičky, na podzimní šatičky.</w:t>
      </w:r>
    </w:p>
    <w:p w14:paraId="45E15084" w14:textId="6FDAADE5" w:rsidR="00E80EFC" w:rsidRDefault="00E80EFC" w:rsidP="00E80EFC">
      <w:pPr>
        <w:pStyle w:val="Odstavecseseznamem"/>
        <w:ind w:left="142" w:right="-1417"/>
        <w:rPr>
          <w:i/>
          <w:iCs/>
        </w:rPr>
      </w:pPr>
    </w:p>
    <w:p w14:paraId="334E1125" w14:textId="54F48218" w:rsidR="00E80EFC" w:rsidRDefault="00E80EFC" w:rsidP="00E80EFC">
      <w:pPr>
        <w:pStyle w:val="Odstavecseseznamem"/>
        <w:ind w:left="142" w:right="-1417"/>
        <w:rPr>
          <w:i/>
          <w:iCs/>
        </w:rPr>
      </w:pPr>
    </w:p>
    <w:p w14:paraId="432FC1C3" w14:textId="4AE5A1B4" w:rsidR="00E80EFC" w:rsidRDefault="00E80EFC" w:rsidP="00E80EFC">
      <w:pPr>
        <w:pStyle w:val="Odstavecseseznamem"/>
        <w:ind w:left="142" w:right="-1417"/>
        <w:rPr>
          <w:i/>
          <w:iCs/>
        </w:rPr>
      </w:pPr>
      <w:r>
        <w:rPr>
          <w:i/>
          <w:iCs/>
        </w:rPr>
        <w:t xml:space="preserve">Hřej sluníčko ještě chvíli, </w:t>
      </w:r>
      <w:proofErr w:type="spellStart"/>
      <w:r>
        <w:rPr>
          <w:i/>
          <w:iCs/>
        </w:rPr>
        <w:t>zahrajem</w:t>
      </w:r>
      <w:proofErr w:type="spellEnd"/>
      <w:r>
        <w:rPr>
          <w:i/>
          <w:iCs/>
        </w:rPr>
        <w:t xml:space="preserve"> si na motýli,</w:t>
      </w:r>
    </w:p>
    <w:p w14:paraId="66794C55" w14:textId="11EA89B8" w:rsidR="00E80EFC" w:rsidRDefault="00E80EFC" w:rsidP="00E80EFC">
      <w:pPr>
        <w:pStyle w:val="Odstavecseseznamem"/>
        <w:ind w:left="142" w:right="-1417"/>
        <w:rPr>
          <w:i/>
          <w:iCs/>
        </w:rPr>
      </w:pPr>
      <w:r>
        <w:rPr>
          <w:i/>
          <w:iCs/>
        </w:rPr>
        <w:t xml:space="preserve">Na bělásky, na </w:t>
      </w:r>
      <w:proofErr w:type="gramStart"/>
      <w:r>
        <w:rPr>
          <w:i/>
          <w:iCs/>
        </w:rPr>
        <w:t>babočky,</w:t>
      </w:r>
      <w:proofErr w:type="gramEnd"/>
      <w:r>
        <w:rPr>
          <w:i/>
          <w:iCs/>
        </w:rPr>
        <w:t xml:space="preserve"> než tu místo nich,</w:t>
      </w:r>
    </w:p>
    <w:p w14:paraId="6DB204B0" w14:textId="3B66ACF1" w:rsidR="00E80EFC" w:rsidRDefault="00E80EFC" w:rsidP="00E80EFC">
      <w:pPr>
        <w:pStyle w:val="Odstavecseseznamem"/>
        <w:ind w:left="142" w:right="-1417"/>
        <w:rPr>
          <w:i/>
          <w:iCs/>
        </w:rPr>
      </w:pPr>
      <w:r>
        <w:rPr>
          <w:i/>
          <w:iCs/>
        </w:rPr>
        <w:t>Budou létat bílé vločky, vločky, sníh a sníh.</w:t>
      </w:r>
    </w:p>
    <w:p w14:paraId="6D057CE7" w14:textId="0695A494" w:rsidR="00E80EFC" w:rsidRDefault="00E80EFC" w:rsidP="00E80EFC">
      <w:pPr>
        <w:pStyle w:val="Odstavecseseznamem"/>
        <w:ind w:left="142" w:right="-1417"/>
        <w:rPr>
          <w:i/>
          <w:iCs/>
        </w:rPr>
      </w:pPr>
    </w:p>
    <w:p w14:paraId="35D78294" w14:textId="27B9462D" w:rsidR="00E80EFC" w:rsidRDefault="00E80EFC" w:rsidP="00E80EFC">
      <w:pPr>
        <w:pStyle w:val="Odstavecseseznamem"/>
        <w:ind w:left="142" w:right="-1417"/>
        <w:rPr>
          <w:i/>
          <w:iCs/>
        </w:rPr>
      </w:pPr>
    </w:p>
    <w:p w14:paraId="09C60118" w14:textId="3220B7AF" w:rsidR="00E80EFC" w:rsidRDefault="00E80EFC" w:rsidP="00E80EFC">
      <w:pPr>
        <w:pStyle w:val="Odstavecseseznamem"/>
        <w:ind w:left="142" w:right="-1417"/>
        <w:rPr>
          <w:i/>
          <w:iCs/>
        </w:rPr>
      </w:pPr>
      <w:r>
        <w:rPr>
          <w:i/>
          <w:iCs/>
        </w:rPr>
        <w:t>Znáte přece ježky, ježci chodí pěšky,</w:t>
      </w:r>
    </w:p>
    <w:p w14:paraId="7EFA9F9B" w14:textId="6FC9EFA6" w:rsidR="00E80EFC" w:rsidRDefault="00E80EFC" w:rsidP="00E80EFC">
      <w:pPr>
        <w:pStyle w:val="Odstavecseseznamem"/>
        <w:ind w:left="142" w:right="-1417"/>
        <w:rPr>
          <w:i/>
          <w:iCs/>
        </w:rPr>
      </w:pPr>
      <w:r>
        <w:rPr>
          <w:i/>
          <w:iCs/>
        </w:rPr>
        <w:t>Asi doma zapomněli svoje koloběžky,</w:t>
      </w:r>
    </w:p>
    <w:p w14:paraId="2C3370BE" w14:textId="46EB119E" w:rsidR="00E80EFC" w:rsidRDefault="00E80EFC" w:rsidP="00E80EFC">
      <w:pPr>
        <w:pStyle w:val="Odstavecseseznamem"/>
        <w:ind w:left="142" w:right="-1417"/>
        <w:rPr>
          <w:i/>
          <w:iCs/>
        </w:rPr>
      </w:pPr>
      <w:r>
        <w:rPr>
          <w:i/>
          <w:iCs/>
        </w:rPr>
        <w:t>Jó na všechny ježky, přišel život těžký,</w:t>
      </w:r>
    </w:p>
    <w:p w14:paraId="430FA301" w14:textId="041B5773" w:rsidR="00E80EFC" w:rsidRDefault="00E80EFC" w:rsidP="00E80EFC">
      <w:pPr>
        <w:pStyle w:val="Odstavecseseznamem"/>
        <w:ind w:left="142" w:right="-1417"/>
        <w:rPr>
          <w:i/>
          <w:iCs/>
        </w:rPr>
      </w:pPr>
      <w:r>
        <w:rPr>
          <w:i/>
          <w:iCs/>
        </w:rPr>
        <w:t>Ani skákat neumějí, skáčou jako blešky.</w:t>
      </w:r>
      <w:r w:rsidR="00F54559" w:rsidRPr="00F54559">
        <w:t xml:space="preserve"> </w:t>
      </w:r>
    </w:p>
    <w:p w14:paraId="54D7E84A" w14:textId="77777777" w:rsidR="003C5546" w:rsidRPr="003C5546" w:rsidRDefault="003C5546" w:rsidP="003C5546">
      <w:pPr>
        <w:pStyle w:val="Odstavecseseznamem"/>
        <w:ind w:left="142"/>
        <w:rPr>
          <w:i/>
          <w:iCs/>
        </w:rPr>
      </w:pPr>
    </w:p>
    <w:sectPr w:rsidR="003C5546" w:rsidRPr="003C5546" w:rsidSect="00E80EFC">
      <w:type w:val="continuous"/>
      <w:pgSz w:w="11906" w:h="16838"/>
      <w:pgMar w:top="426" w:right="1416" w:bottom="426" w:left="1134" w:header="0" w:footer="0" w:gutter="0"/>
      <w:cols w:num="2" w:space="282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2C9"/>
    <w:multiLevelType w:val="multilevel"/>
    <w:tmpl w:val="45985E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240740"/>
    <w:multiLevelType w:val="hybridMultilevel"/>
    <w:tmpl w:val="B0A4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4D0"/>
    <w:multiLevelType w:val="hybridMultilevel"/>
    <w:tmpl w:val="2EF262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9215C"/>
    <w:multiLevelType w:val="hybridMultilevel"/>
    <w:tmpl w:val="131A3B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3A05"/>
    <w:multiLevelType w:val="hybridMultilevel"/>
    <w:tmpl w:val="3C969D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645F"/>
    <w:multiLevelType w:val="multilevel"/>
    <w:tmpl w:val="B21668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D312589"/>
    <w:multiLevelType w:val="hybridMultilevel"/>
    <w:tmpl w:val="49F4A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B2CEB"/>
    <w:multiLevelType w:val="hybridMultilevel"/>
    <w:tmpl w:val="EDF096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B6E90"/>
    <w:multiLevelType w:val="multilevel"/>
    <w:tmpl w:val="9DCAB5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93"/>
    <w:rsid w:val="00122776"/>
    <w:rsid w:val="0020102F"/>
    <w:rsid w:val="002D2032"/>
    <w:rsid w:val="003C5546"/>
    <w:rsid w:val="004A3673"/>
    <w:rsid w:val="0056190B"/>
    <w:rsid w:val="006F08A5"/>
    <w:rsid w:val="008B44D1"/>
    <w:rsid w:val="00A30F93"/>
    <w:rsid w:val="00A87F54"/>
    <w:rsid w:val="00AC19A4"/>
    <w:rsid w:val="00CD6CDC"/>
    <w:rsid w:val="00D02002"/>
    <w:rsid w:val="00E80EFC"/>
    <w:rsid w:val="00F053F2"/>
    <w:rsid w:val="00F54559"/>
    <w:rsid w:val="00F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05AA"/>
  <w15:docId w15:val="{2621E028-5F52-4DA9-A9EA-D4F76298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rsid w:val="0056190B"/>
    <w:pPr>
      <w:suppressLineNumbers/>
      <w:suppressAutoHyphens w:val="0"/>
    </w:pPr>
    <w:rPr>
      <w:rFonts w:eastAsia="SimSun" w:cs="Arial"/>
      <w:color w:val="00000A"/>
      <w:kern w:val="0"/>
    </w:rPr>
  </w:style>
  <w:style w:type="paragraph" w:styleId="Odstavecseseznamem">
    <w:name w:val="List Paragraph"/>
    <w:basedOn w:val="Normln"/>
    <w:uiPriority w:val="34"/>
    <w:qFormat/>
    <w:rsid w:val="00F053F2"/>
    <w:pPr>
      <w:ind w:left="720"/>
      <w:contextualSpacing/>
    </w:pPr>
    <w:rPr>
      <w:rFonts w:cs="Mangal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44D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chord-holder">
    <w:name w:val="chord-holder"/>
    <w:basedOn w:val="Standardnpsmoodstavce"/>
    <w:rsid w:val="008B44D1"/>
  </w:style>
  <w:style w:type="character" w:styleId="Hypertextovodkaz">
    <w:name w:val="Hyperlink"/>
    <w:basedOn w:val="Standardnpsmoodstavce"/>
    <w:uiPriority w:val="99"/>
    <w:semiHidden/>
    <w:unhideWhenUsed/>
    <w:rsid w:val="006F0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Tomanová</dc:creator>
  <dc:description/>
  <cp:lastModifiedBy>Eva Tomanová</cp:lastModifiedBy>
  <cp:revision>3</cp:revision>
  <cp:lastPrinted>2021-09-06T04:04:00Z</cp:lastPrinted>
  <dcterms:created xsi:type="dcterms:W3CDTF">2021-10-10T21:02:00Z</dcterms:created>
  <dcterms:modified xsi:type="dcterms:W3CDTF">2021-10-10T21:55:00Z</dcterms:modified>
  <dc:language>cs-CZ</dc:language>
</cp:coreProperties>
</file>