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4464685</wp:posOffset>
            </wp:positionH>
            <wp:positionV relativeFrom="paragraph">
              <wp:posOffset>-24765</wp:posOffset>
            </wp:positionV>
            <wp:extent cx="835660" cy="55880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</w:t>
      </w:r>
      <w:r>
        <w:rPr>
          <w:b/>
          <w:bCs/>
        </w:rPr>
        <w:t xml:space="preserve"> </w:t>
      </w:r>
      <w:r>
        <w:rPr>
          <w:b/>
          <w:bCs/>
        </w:rPr>
        <w:t>PROVOZNÍ ŘÁD MATEŘSKÉ ŠKOLY ŠIKULKA</w:t>
      </w:r>
    </w:p>
    <w:p>
      <w:pPr>
        <w:pStyle w:val="Normal"/>
        <w:jc w:val="left"/>
        <w:rPr/>
      </w:pPr>
      <w:r>
        <w:rPr/>
        <w:t xml:space="preserve">                           </w:t>
      </w:r>
      <w:r>
        <w:rPr/>
        <w:t>Husova 370, 289 07 Libice nad Cidlinou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tbl>
      <w:tblPr>
        <w:tblW w:w="7089" w:type="dxa"/>
        <w:jc w:val="left"/>
        <w:tblInd w:w="90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3628"/>
        <w:gridCol w:w="3460"/>
      </w:tblGrid>
      <w:tr>
        <w:trPr/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Obsahtabulky"/>
              <w:rPr/>
            </w:pPr>
            <w:r>
              <w:rPr/>
              <w:t>Č.j.</w:t>
            </w:r>
          </w:p>
        </w:tc>
        <w:tc>
          <w:tcPr>
            <w:tcW w:w="3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Obsahtabulky"/>
              <w:rPr/>
            </w:pPr>
            <w:r>
              <w:rPr/>
              <w:t>MSLNC/92/2018</w:t>
            </w:r>
          </w:p>
        </w:tc>
      </w:tr>
      <w:tr>
        <w:trPr/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Obsahtabulky"/>
              <w:rPr/>
            </w:pPr>
            <w:r>
              <w:rPr/>
              <w:t>Vypracovala:</w:t>
            </w:r>
          </w:p>
        </w:tc>
        <w:tc>
          <w:tcPr>
            <w:tcW w:w="3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Obsahtabulky"/>
              <w:rPr/>
            </w:pPr>
            <w:r>
              <w:rPr/>
              <w:t>Kateřina Volšičková</w:t>
            </w:r>
          </w:p>
        </w:tc>
      </w:tr>
      <w:tr>
        <w:trPr/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Obsahtabulky"/>
              <w:rPr/>
            </w:pPr>
            <w:r>
              <w:rPr/>
              <w:t>Pedagogická rada projednala dne:</w:t>
            </w:r>
          </w:p>
        </w:tc>
        <w:tc>
          <w:tcPr>
            <w:tcW w:w="3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Obsahtabulky"/>
              <w:rPr/>
            </w:pPr>
            <w:r>
              <w:rPr/>
              <w:t>28. 8. 2018</w:t>
            </w:r>
          </w:p>
        </w:tc>
      </w:tr>
      <w:tr>
        <w:trPr/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Obsahtabulky"/>
              <w:rPr/>
            </w:pPr>
            <w:r>
              <w:rPr/>
              <w:t>Směrnice nabývá platnosti:</w:t>
            </w:r>
          </w:p>
        </w:tc>
        <w:tc>
          <w:tcPr>
            <w:tcW w:w="3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Obsahtabulky"/>
              <w:rPr/>
            </w:pPr>
            <w:r>
              <w:rPr/>
              <w:t>28. 8. 2018</w:t>
            </w:r>
          </w:p>
        </w:tc>
      </w:tr>
      <w:tr>
        <w:trPr/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Obsahtabulky"/>
              <w:rPr/>
            </w:pPr>
            <w:r>
              <w:rPr/>
              <w:t>Směrnice nabývá účinnosti:</w:t>
            </w:r>
          </w:p>
        </w:tc>
        <w:tc>
          <w:tcPr>
            <w:tcW w:w="3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Obsahtabulky"/>
              <w:rPr/>
            </w:pPr>
            <w:r>
              <w:rPr/>
              <w:t>1. 9. 2018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000099"/>
          <w:u w:val="single"/>
        </w:rPr>
      </w:pPr>
      <w:r>
        <w:rPr>
          <w:b/>
          <w:bCs/>
          <w:color w:val="000099"/>
          <w:u w:val="single"/>
        </w:rPr>
        <w:t>1. INFORMACE O MATEŘSKÉ ŠKOLE</w:t>
      </w:r>
    </w:p>
    <w:p>
      <w:pPr>
        <w:pStyle w:val="Normal"/>
        <w:rPr/>
      </w:pPr>
      <w:r>
        <w:rPr/>
        <w:t xml:space="preserve">      </w:t>
      </w:r>
      <w:r>
        <w:rPr/>
        <w:t>Mateřská škola Šikulka, příspěvková organizace</w:t>
      </w:r>
    </w:p>
    <w:p>
      <w:pPr>
        <w:pStyle w:val="Normal"/>
        <w:rPr/>
      </w:pPr>
      <w:r>
        <w:rPr/>
        <w:t xml:space="preserve">      </w:t>
      </w:r>
      <w:r>
        <w:rPr/>
        <w:t>ul. Husova 370, 289 07 Libice nad Cidlinou, tel: 325 637 125,</w:t>
      </w:r>
    </w:p>
    <w:p>
      <w:pPr>
        <w:pStyle w:val="Normal"/>
        <w:rPr/>
      </w:pPr>
      <w:r>
        <w:rPr/>
        <w:t xml:space="preserve">      </w:t>
      </w:r>
      <w:r>
        <w:rPr/>
        <w:t xml:space="preserve">email: </w:t>
      </w:r>
      <w:hyperlink r:id="rId3">
        <w:r>
          <w:rPr>
            <w:rStyle w:val="Internetovodkaz"/>
          </w:rPr>
          <w:t>mslibice@seznam.cz</w:t>
        </w:r>
      </w:hyperlink>
      <w:r>
        <w:rPr/>
        <w:t>, www: ms-libice.webnode.cz</w:t>
      </w:r>
    </w:p>
    <w:p>
      <w:pPr>
        <w:pStyle w:val="Normal"/>
        <w:rPr/>
      </w:pPr>
      <w:r>
        <w:rPr/>
        <w:t xml:space="preserve">      </w:t>
      </w:r>
      <w:r>
        <w:rPr/>
        <w:t>Zřizovatel: Obec Libice nad Cidlinou</w:t>
      </w:r>
    </w:p>
    <w:p>
      <w:pPr>
        <w:pStyle w:val="Normal"/>
        <w:rPr/>
      </w:pPr>
      <w:r>
        <w:rPr/>
        <w:t xml:space="preserve">      </w:t>
      </w:r>
      <w:r>
        <w:rPr/>
        <w:t>Právní subjektivita : od 1.1. 2003</w:t>
      </w:r>
    </w:p>
    <w:p>
      <w:pPr>
        <w:pStyle w:val="Normal"/>
        <w:rPr/>
      </w:pPr>
      <w:r>
        <w:rPr/>
        <w:t xml:space="preserve">      </w:t>
      </w:r>
      <w:r>
        <w:rPr/>
        <w:t>IČO: 70993653</w:t>
      </w:r>
    </w:p>
    <w:p>
      <w:pPr>
        <w:pStyle w:val="Normal"/>
        <w:rPr/>
      </w:pPr>
      <w:r>
        <w:rPr/>
      </w:r>
    </w:p>
    <w:p>
      <w:pPr>
        <w:pStyle w:val="Normal"/>
        <w:rPr>
          <w:color w:val="000099"/>
          <w:u w:val="single"/>
        </w:rPr>
      </w:pPr>
      <w:r>
        <w:rPr>
          <w:b/>
          <w:bCs/>
          <w:color w:val="000099"/>
          <w:u w:val="single"/>
        </w:rPr>
        <w:t>2. POPIS ZAŘÍZENÍ</w:t>
      </w:r>
    </w:p>
    <w:p>
      <w:pPr>
        <w:pStyle w:val="Normal"/>
        <w:numPr>
          <w:ilvl w:val="0"/>
          <w:numId w:val="1"/>
        </w:numPr>
        <w:rPr/>
      </w:pPr>
      <w:r>
        <w:rPr>
          <w:b w:val="false"/>
          <w:bCs w:val="false"/>
        </w:rPr>
        <w:t>Typ zařízení: celodenní mateřská škola s vlastní vývařovnou</w:t>
      </w:r>
    </w:p>
    <w:p>
      <w:pPr>
        <w:pStyle w:val="Normal"/>
        <w:numPr>
          <w:ilvl w:val="0"/>
          <w:numId w:val="1"/>
        </w:numPr>
        <w:rPr/>
      </w:pPr>
      <w:r>
        <w:rPr>
          <w:b w:val="false"/>
          <w:bCs w:val="false"/>
        </w:rPr>
        <w:t>Stanovená kapacita: 50 dětí</w:t>
      </w:r>
    </w:p>
    <w:p>
      <w:pPr>
        <w:pStyle w:val="Normal"/>
        <w:numPr>
          <w:ilvl w:val="0"/>
          <w:numId w:val="1"/>
        </w:numPr>
        <w:rPr/>
      </w:pPr>
      <w:r>
        <w:rPr>
          <w:b w:val="false"/>
          <w:bCs w:val="false"/>
        </w:rPr>
        <w:t>Počet zapsaných dětí: 50 dětí</w:t>
      </w:r>
    </w:p>
    <w:p>
      <w:pPr>
        <w:pStyle w:val="Normal"/>
        <w:numPr>
          <w:ilvl w:val="0"/>
          <w:numId w:val="1"/>
        </w:numPr>
        <w:rPr/>
      </w:pPr>
      <w:r>
        <w:rPr>
          <w:b w:val="false"/>
          <w:bCs w:val="false"/>
        </w:rPr>
        <w:t>Třídy 2 po 25 dětech, mladší děti: Medvíďata (3 – 4,5 let)</w:t>
      </w:r>
    </w:p>
    <w:p>
      <w:pPr>
        <w:pStyle w:val="Normal"/>
        <w:rPr/>
      </w:pPr>
      <w:r>
        <w:rPr>
          <w:b w:val="false"/>
          <w:bCs w:val="false"/>
        </w:rPr>
        <w:t xml:space="preserve">                                               </w:t>
      </w:r>
      <w:r>
        <w:rPr>
          <w:b w:val="false"/>
          <w:bCs w:val="false"/>
        </w:rPr>
        <w:t>starší děti: Tygříci (4,5 – 7 let)</w:t>
      </w:r>
    </w:p>
    <w:p>
      <w:pPr>
        <w:pStyle w:val="Normal"/>
        <w:numPr>
          <w:ilvl w:val="0"/>
          <w:numId w:val="2"/>
        </w:numPr>
        <w:rPr/>
      </w:pPr>
      <w:r>
        <w:rPr>
          <w:b w:val="false"/>
          <w:bCs w:val="false"/>
        </w:rPr>
        <w:t>Provozní doba: 6,15 – 16,15 hod.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Zabezpečení budovy: </w:t>
      </w:r>
    </w:p>
    <w:p>
      <w:pPr>
        <w:pStyle w:val="Normal"/>
        <w:rPr/>
      </w:pPr>
      <w:r>
        <w:rPr>
          <w:b w:val="false"/>
          <w:bCs w:val="false"/>
        </w:rPr>
        <w:t>Hlavní vchod do mateřské školy a do hospodářské  budovy je zajištěn zabezpečovacím přístupovým zařízením – na čipy. Každý zákonný zástupce má čip, přes který se do budovy dostane. V době jiné, než je doba scházení a rozcházení dětí může bt budova zamčená. V tomto případě musí každý použít zvonek a otevře buď provozní zaměstnanec, osobně učitelka nebo přes domácí telefon po kontrole, kdo do MŠ přichází.  Ven z mateřské školy se každý dostane pouze přes odchodové tlačítko, na které děti nedosáhnou.</w:t>
      </w:r>
    </w:p>
    <w:p>
      <w:pPr>
        <w:pStyle w:val="Normal"/>
        <w:rPr/>
      </w:pPr>
      <w:r>
        <w:rPr>
          <w:b w:val="false"/>
          <w:bCs w:val="false"/>
        </w:rPr>
        <w:t>Rodiče jsou poučeni, že děti s odchodovým tlačítkem nesmí manipulovat.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u w:val="single"/>
        </w:rPr>
      </w:pPr>
      <w:r>
        <w:rPr>
          <w:b/>
          <w:bCs/>
          <w:u w:val="single"/>
        </w:rPr>
        <w:t>Režim MŠ a provozní podmínky</w:t>
      </w:r>
    </w:p>
    <w:p>
      <w:pPr>
        <w:pStyle w:val="Normal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6,15 –  8,15</w:t>
      </w:r>
      <w:r>
        <w:rPr>
          <w:b/>
          <w:bCs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společné scházení ve třídě ,,Tygříci“, odkud si v 7,00 hod. mladší děti učitelka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odvede do třídy ,,Medvíďata“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volné činnosti a aktivity dětí řízené pedagogickými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pracovníky, hry zaměřené na zájmovou činnost, práce s integrovanými a nadanými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dětmi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8,15 –  9,10  Medvíďata - zdravotně preventivní cvičení, osobní hygiena, svačina</w:t>
      </w:r>
    </w:p>
    <w:p>
      <w:pPr>
        <w:pStyle w:val="Obsahtabulky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8,30 –  9,30  Tygříci - zdravotně preventivní cvičení, osobní hygiena, svačina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9,10 –  9,30  Medvíďata - volné činnosti a řízené aktivity dle námětu integrovaných bloků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9,30 – 10,00 Tygříci - volné činnosti a řízené aktivity dle námětu integrovaných bloků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9,30 – 11,30  Medvíďata - osobní hygiena, příprava na pobyt venku, pobyt venku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10,00 –12,00 Tygříci - osobní hygiena, příprava na pobyt venku, pobyt venku, případně náhradní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činnost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11,30 – 12,00 Medvíďata – oběd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12,00 – 12,30 Tygříci - oběd</w:t>
      </w:r>
    </w:p>
    <w:p>
      <w:pPr>
        <w:pStyle w:val="Obsahtabulky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12,00 – 14,30 Medvíďata - osobní hygiena, odpočinek, individuální práce s dětmi s nižší potřebou</w:t>
      </w:r>
    </w:p>
    <w:p>
      <w:pPr>
        <w:pStyle w:val="Obsahtabulky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spánku, pohybová chvilka</w:t>
      </w:r>
    </w:p>
    <w:p>
      <w:pPr>
        <w:pStyle w:val="Obsahtabulky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12,30 – 14,30 Tygříci - osobní hygiena, odpočinek, individuální práce s dětmi s nižší potřebou</w:t>
      </w:r>
    </w:p>
    <w:p>
      <w:pPr>
        <w:pStyle w:val="Obsahtabulky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spánku, aktivity zaměřené na zájmovou i řízenou činnost (grafomotorika, pracovní i</w:t>
      </w:r>
    </w:p>
    <w:p>
      <w:pPr>
        <w:pStyle w:val="Obsahtabulky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výtvarné čin, apod.) </w:t>
      </w:r>
    </w:p>
    <w:p>
      <w:pPr>
        <w:pStyle w:val="Obsahtabulky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14.30 – 14,50 Medvíďata - osobní hygiena, odpolední svačina</w:t>
      </w:r>
    </w:p>
    <w:p>
      <w:pPr>
        <w:pStyle w:val="Obsahtabulky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14,50 – 15,15 Tygříci - osobní hygiena, odpolední svačina</w:t>
      </w:r>
    </w:p>
    <w:p>
      <w:pPr>
        <w:pStyle w:val="Obsahtabulky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14,50 – 15,15 Medvíďata - hry a zájmové aktivity, individuální činnosti                                     </w:t>
      </w:r>
    </w:p>
    <w:p>
      <w:pPr>
        <w:pStyle w:val="Obsahtabulky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15,15 – 16,15 spojené všech dětí ve třídě Tygříci</w:t>
      </w:r>
    </w:p>
    <w:p>
      <w:pPr>
        <w:pStyle w:val="Obsahtabulky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hry a zájmové aktivity, individuální činnosti s nadanými a integrovanými dětmi, za</w:t>
      </w:r>
    </w:p>
    <w:p>
      <w:pPr>
        <w:pStyle w:val="Obsahtabulky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příznivého počasí mohou probíhat i venku, na zahradě</w:t>
      </w:r>
    </w:p>
    <w:p>
      <w:pPr>
        <w:pStyle w:val="Obsahtabulky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ln1"/>
        <w:widowControl w:val="false"/>
        <w:spacing w:lineRule="auto" w:line="24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Denní režim školy je pružný. Děti přicházejí obvykle do 8,30 hod., podle potřeby rodičů i déle, vždy pouze po předchozí domluvě s ředitelkou školy. </w:t>
      </w:r>
      <w:bookmarkStart w:id="0" w:name="__DdeLink__909_1185333704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Vnitřní uspořádání umožňuje dostatečné využití prostoru pro volnou hru dětí, jejich odpočinek i pohybové činnosti. Vzdělávání se uskutečňuje ve všech činnostech a situacích, které se v průběhu dne v MŠ vyskytnou.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ln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ln1"/>
        <w:widowControl w:val="false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Prostorové podmínky:</w:t>
      </w:r>
    </w:p>
    <w:p>
      <w:pPr>
        <w:pStyle w:val="Normln1"/>
        <w:widowControl w:val="false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Mateřská škola má dvě samostatné  třídy a každá je rozdělena na 2 části - hernu a  třídu, pro 25 dětí.  Samostatnou umyvárnu a WC, která odpovídá počtu dětí. Ručníky dětí  jsou odděleny přepážkami, aby se vzájemně nedotýkaly.   Šatna,  je rozdělena na dvě části (pro každou třídu). </w:t>
      </w:r>
    </w:p>
    <w:p>
      <w:pPr>
        <w:pStyle w:val="Normln1"/>
        <w:widowControl w:val="false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Vnitřní uspořádání umožňuje dostatečné využití prostoru pro volnou hru dětí, jejich odpočinek i pohybové činnosti. Vzdělávání se uskutečňuje ve všech činnostech a situacích, které se v průběhu dne v MŠ vyskytnou.</w:t>
      </w:r>
    </w:p>
    <w:p>
      <w:pPr>
        <w:pStyle w:val="Normln1"/>
        <w:widowControl w:val="false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Součástí areálu MŠ je vlastní oplocená prostorná zahrada, vybavená zabudovanými průlezkami, kreslící tabulí, zahradním domečkem  a každá třída má své pískoviště. U třídy Tygříků je vybudována terasa, kam přenášíme i výchovně vzdělávací činnost. </w:t>
      </w:r>
    </w:p>
    <w:p>
      <w:pPr>
        <w:pStyle w:val="Normln1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</w:r>
    </w:p>
    <w:p>
      <w:pPr>
        <w:pStyle w:val="Normln1"/>
        <w:widowControl w:val="false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Pohybové aktivity:</w:t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Při zařazování pohybových aktivit vycházíme z potřeb a zájmu dětí, i několikrát denně. Prolínají celým režimem dne.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Zdravotně preventivní cvičení je prováděno výběrově podle náplně - malé a velké (cvičení s náčiním, na nářadí - lavičky, ribstole, žíněnky, švédskou bedna, trampolína, smyslový chodníček, kladina). U starších  dětí je ve cvičebních úborech a  i na jejich přání, v letních obdobích také venku.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Zařazujeme cviky akrobatické, protahovací, posilující, uvolňovací, zdravotní, relaxační, pohybové a hudebně pohybové hry, psychomotorické hry, cvičíme s overbally, i cviky s prvky jógy. </w:t>
      </w:r>
    </w:p>
    <w:p>
      <w:pPr>
        <w:pStyle w:val="Normal"/>
        <w:widowControl w:val="false"/>
        <w:spacing w:lineRule="auto" w:line="240"/>
        <w:jc w:val="both"/>
        <w:rPr/>
      </w:pPr>
      <w:r>
        <w:rPr/>
      </w:r>
    </w:p>
    <w:p>
      <w:pPr>
        <w:pStyle w:val="Normln1"/>
        <w:widowControl w:val="false"/>
        <w:spacing w:lineRule="auto" w:line="240"/>
        <w:jc w:val="left"/>
        <w:rPr>
          <w:b/>
          <w:b/>
          <w:bCs/>
        </w:rPr>
      </w:pPr>
      <w:r>
        <w:rPr>
          <w:b/>
          <w:bCs/>
          <w:u w:val="single"/>
        </w:rPr>
        <w:t>Pobyt venku</w:t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Délka pobytu dětí venku je přizpůsobována počasí a okamžité kvalitě ovzduší, zpravidla však dvě hodiny. </w:t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Vybavení zahrady: 2 pískoviště (pro každou třídu), houpačky, hrací domeček, kreslící tabule, dřevěná mašinka, 2 herní sestavy, domeček na uskladnění hraček pro děti. </w:t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Využití: volné i řízené činnosti, tělovýchovné aktivity – míčové hry, sezónní činnosti – hrabání listí, péče o nadzemní záhony, apod.</w:t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Travnatá plocha je pravidelně udržována zaměstnanci OÚ, o záhony se stará paní uklízečka. </w:t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ln1"/>
        <w:widowControl w:val="false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ln1"/>
        <w:widowControl w:val="false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Údržba pískoviště</w:t>
      </w:r>
    </w:p>
    <w:p>
      <w:pPr>
        <w:pStyle w:val="Normln1"/>
        <w:widowControl w:val="false"/>
        <w:spacing w:lineRule="auto" w:line="24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Na jaře, na začátku sezóny se pískoviště, přeryje, propaří – prolije se horkou vodou a zakryje nepropustnou černou fólií. </w:t>
      </w:r>
    </w:p>
    <w:p>
      <w:pPr>
        <w:pStyle w:val="Normln1"/>
        <w:widowControl w:val="false"/>
        <w:numPr>
          <w:ilvl w:val="0"/>
          <w:numId w:val="4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obě pískoviště jsou kryty sítí</w:t>
      </w:r>
    </w:p>
    <w:p>
      <w:pPr>
        <w:pStyle w:val="Normln1"/>
        <w:widowControl w:val="false"/>
        <w:numPr>
          <w:ilvl w:val="0"/>
          <w:numId w:val="3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výměna písku dle potřeby zajišťuje OÚ, nejpozději 1x za 3 roky</w:t>
      </w:r>
    </w:p>
    <w:p>
      <w:pPr>
        <w:pStyle w:val="Normln1"/>
        <w:widowControl w:val="false"/>
        <w:numPr>
          <w:ilvl w:val="0"/>
          <w:numId w:val="3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v letních měsících pískoviště kropíme</w:t>
      </w:r>
    </w:p>
    <w:p>
      <w:pPr>
        <w:pStyle w:val="Normln1"/>
        <w:widowControl w:val="false"/>
        <w:numPr>
          <w:ilvl w:val="0"/>
          <w:numId w:val="3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průběžně pískoviště perýváme</w:t>
      </w:r>
    </w:p>
    <w:p>
      <w:pPr>
        <w:pStyle w:val="Normln1"/>
        <w:widowControl w:val="false"/>
        <w:numPr>
          <w:ilvl w:val="0"/>
          <w:numId w:val="3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před odchodem ze zahrady obruby kolem pískoviště zameteme, přikryjeme sítí</w:t>
      </w:r>
    </w:p>
    <w:p>
      <w:pPr>
        <w:pStyle w:val="Normln1"/>
        <w:widowControl w:val="false"/>
        <w:spacing w:lineRule="auto" w:line="240"/>
        <w:jc w:val="both"/>
        <w:rPr/>
      </w:pPr>
      <w:r>
        <w:rPr/>
      </w:r>
    </w:p>
    <w:p>
      <w:pPr>
        <w:pStyle w:val="Normln1"/>
        <w:widowControl w:val="false"/>
        <w:spacing w:lineRule="auto" w:line="240"/>
        <w:jc w:val="left"/>
        <w:rPr>
          <w:b/>
          <w:b/>
          <w:bCs/>
        </w:rPr>
      </w:pPr>
      <w:r>
        <w:rPr>
          <w:b/>
          <w:bCs/>
          <w:u w:val="single"/>
        </w:rPr>
        <w:t>Odpočinek, spánek</w:t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b w:val="false"/>
          <w:bCs w:val="false"/>
        </w:rPr>
        <w:t>Podmínky: Na odpočinek jsou využívány u obou tříd herní  místnosti. Lehátka s  lůžkovinami se denně připravují i uklízejí do</w:t>
      </w:r>
      <w:r>
        <w:rPr/>
        <w:t xml:space="preserve"> oddělené místnosti. Před uložením se nechají rozložené, vyvětrat. Potom jsou ukládány do otevřených větratelných polic. Ve třídě Medvíďat má každé dítě i své podepsané lehátko. Tygříci odpočívají na matracích. Všechny děti mají  svoji očíslovanou lůžkovinu (polštářek i deku), aby nedošlo k záměně.</w:t>
      </w:r>
    </w:p>
    <w:p>
      <w:pPr>
        <w:pStyle w:val="Normln1"/>
        <w:widowControl w:val="false"/>
        <w:spacing w:lineRule="auto" w:line="240"/>
        <w:jc w:val="left"/>
        <w:rPr/>
      </w:pPr>
      <w:r>
        <w:rPr/>
        <w:t xml:space="preserve">Doba odpočinku u Medvíďat: cca 2 hod., u Tygříků cca 1 hod. Před spaním jsou denně čteny nebo pouštěny z CD pohádky, koledy, relaxační hudba, hrajeme si tzv. ,,pyžamovky“. I děti, které trvale nespí, alespoň chvíli odpočívají, potom si mohou jít vybrat některou z připravené klidové činnosti </w:t>
      </w:r>
    </w:p>
    <w:p>
      <w:pPr>
        <w:pStyle w:val="Normln1"/>
        <w:widowControl w:val="false"/>
        <w:spacing w:lineRule="auto" w:line="240"/>
        <w:jc w:val="left"/>
        <w:rPr/>
      </w:pPr>
      <w:r>
        <w:rPr/>
        <w:t>učitelkou – omalovánky, kreslení, prohlížení knih, pracovní listy, grafomotorika, stříhání, lepení, skládání, apod., aby nerušily ostatní děti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ln1"/>
        <w:widowControl w:val="false"/>
        <w:spacing w:lineRule="auto" w:line="24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Stravování</w:t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Stravu zajišťuje vlastní vývařovna, která je součástí mateřské školy.</w:t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Podmínky: mateřská škola má jednu jídelnu pro obě třídy, takže děti se tam musí vystřídat. Je nutné  dodržovat časový harmonogram pro obě třídy. Nejdříve mladší děti – Medvíďata, potom starší Tygříci.</w:t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Medvíďata: svačiny i odpolední přesnídávky včetně ovoce či zeleniny a pití mají děti připravené na tácku v jídelně, kde každé dítě má své  místo. Jestliže má nějakou potravinovou intoleranci – má připravené něco jiného, např. místo mléka čaj. Samostatně si chodí přidávat i nalévat pití ( někteří s naší drobnou dopomocí), samostatně si odnášejí špinavé nádobí na určené místo.</w:t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Tygříci: samostatně si vybírají a nandávají svačinu i přesnídávku na tácek dle vlastního výběru a sedají si na libovolně vybrané místo v jídelně. Pití mají připravené. </w:t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U oběda všem dětem nalije polévku paní uklízečka, potom si děti talíř od polévky odnášejí a samostatně si chodí k výdejnímu okénku pro oběd, kde si mohou paní kuchařku požádat, jak velkou chtějí porci jídla. Starší děti používají příbor, mladší děti si mohou vybrat mezi příborem a lžící. Záleží, jak jsou ve stolování zdatní. Všichni si samostatně si chodí přidávat a odnášejí si špinavé nádobí na určené místo.  </w:t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Na stolečkách mají připravené ubrousky na utření pusy a mističku na špinavý ubrousek.</w:t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Časový harmonogram mezi jídly jsou cca 3 hod. </w:t>
      </w:r>
    </w:p>
    <w:p>
      <w:pPr>
        <w:pStyle w:val="Normln1"/>
        <w:widowControl w:val="false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ln1"/>
        <w:widowControl w:val="false"/>
        <w:spacing w:lineRule="auto" w:line="240"/>
        <w:jc w:val="both"/>
        <w:rPr>
          <w:b/>
          <w:b/>
          <w:bCs/>
          <w:u w:val="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Pitný režim</w:t>
      </w:r>
    </w:p>
    <w:p>
      <w:pPr>
        <w:pStyle w:val="Normln1"/>
        <w:widowControl w:val="false"/>
        <w:spacing w:lineRule="auto" w:line="240"/>
        <w:jc w:val="left"/>
        <w:rPr/>
      </w:pPr>
      <w:r>
        <w:rPr/>
        <w:t>Pití mají děti k dispozici po celý den. Každé dítě má ve třídě svoji skleničku se značkou, může se kdykoliv napít. Starší děti si mohou nalévat samostatně, mladší s pomocí učitelky. Během dne mají na výběr neperlivou vodu, šťávu, džus. U svačiny, oběda nebo dopolední přesnídávky mají na vybrání vždy jeden mléčný nápoj, dále vodu, čaj  (bylinný, ovocný, černý), nebo ředěný džus.</w:t>
      </w:r>
    </w:p>
    <w:p>
      <w:pPr>
        <w:pStyle w:val="Normln1"/>
        <w:widowControl w:val="false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rmln1"/>
        <w:widowControl w:val="false"/>
        <w:spacing w:lineRule="auto" w:line="240"/>
        <w:jc w:val="both"/>
        <w:rPr/>
      </w:pPr>
      <w:r>
        <w:rPr>
          <w:b/>
          <w:bCs/>
          <w:u w:val="single"/>
        </w:rPr>
        <w:t>Otužování</w:t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Všechny prostory jsou pravidelně několikrát denně větrány, ve třídách je udržována teplota vzduchu 20-22°C. Děti jsou přiměřeně oblékány, při cvičení se větrá okny, pravidelně chodí ven. Od pobytu venku se upouští pouze za nepříznivého počasí – trvalý, prudký déšť, silný vítr, mráz pod – 10°C, inverzní ráz počasí. V letním období prodlužujeme pobyt  venku v lehkém oblečení, v horkých dnech děti udržujeme pod stromy, v chládku, používáme bazénky ke koupání a sprchujeme se. Zvyšujeme pitný režim. </w:t>
      </w:r>
    </w:p>
    <w:p>
      <w:pPr>
        <w:pStyle w:val="Normln1"/>
        <w:widowControl w:val="false"/>
        <w:spacing w:lineRule="auto" w:line="24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Další způsoby ozdravných opatření: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ekologické čištění koberců a lůžkovin vysavačem Hylla, který zároveň funguje i jako čistička vzduchu. Pravidelné mytí obkladů, dlaždic, dveří, </w:t>
      </w:r>
      <w:r>
        <w:rPr/>
        <w:t xml:space="preserve">pravidelná dezinfekce hraček. </w:t>
      </w:r>
    </w:p>
    <w:p>
      <w:pPr>
        <w:pStyle w:val="Normln1"/>
        <w:widowControl w:val="false"/>
        <w:spacing w:lineRule="auto" w:line="240"/>
        <w:jc w:val="left"/>
        <w:rPr/>
      </w:pPr>
      <w:r>
        <w:rPr/>
      </w:r>
    </w:p>
    <w:p>
      <w:pPr>
        <w:pStyle w:val="Normln1"/>
        <w:widowControl w:val="false"/>
        <w:spacing w:lineRule="auto" w:line="240"/>
        <w:jc w:val="left"/>
        <w:rPr/>
      </w:pPr>
      <w:r>
        <w:rPr/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b/>
          <w:bCs/>
          <w:color w:val="000099"/>
          <w:u w:val="single"/>
        </w:rPr>
        <w:t>3. ZPŮSOB ZAJIŠTĚNÍ VHODNÉHO MIKROKLIMATU</w:t>
      </w:r>
    </w:p>
    <w:p>
      <w:pPr>
        <w:pStyle w:val="Normln1"/>
        <w:widowControl w:val="false"/>
        <w:spacing w:lineRule="auto" w:line="24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Vytápění</w:t>
      </w:r>
    </w:p>
    <w:p>
      <w:pPr>
        <w:pStyle w:val="Normln1"/>
        <w:widowControl w:val="false"/>
        <w:spacing w:lineRule="auto" w:line="24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Mateřská škola má elektrické vytápění, které si samy regulujeme přes termostat.</w:t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b w:val="false"/>
          <w:bCs w:val="false"/>
        </w:rPr>
        <w:t xml:space="preserve">Vytápění místností je na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20-22°C.</w:t>
      </w:r>
    </w:p>
    <w:p>
      <w:pPr>
        <w:pStyle w:val="Normln1"/>
        <w:widowControl w:val="false"/>
        <w:spacing w:lineRule="auto" w:line="240"/>
        <w:jc w:val="left"/>
        <w:rPr/>
      </w:pPr>
      <w:r>
        <w:rPr/>
        <w:t>Zastavení provozu zařízení : v hernách určených k pobytu dětí při poklesu teploty vzduchu ve 3 po sobě následujících dnech pod 18°C, nebo při poklesu teploty vzduchu v těchto hernách v jednom dni pod 16 ºC  musí být provoz zařízení zastaven.</w:t>
      </w:r>
    </w:p>
    <w:p>
      <w:pPr>
        <w:pStyle w:val="Normln1"/>
        <w:widowControl w:val="false"/>
        <w:spacing w:lineRule="auto" w:line="240"/>
        <w:jc w:val="left"/>
        <w:rPr/>
      </w:pPr>
      <w:r>
        <w:rPr/>
        <w:t xml:space="preserve">Kontrola teploty vzduchu je  zajištěna nástěnnými teploměry s vlhkoměrem ve výšce 1,2 až 1,5 m nad podlahou na vnitřní straně místnosti. </w:t>
      </w:r>
    </w:p>
    <w:p>
      <w:pPr>
        <w:pStyle w:val="Normln1"/>
        <w:widowControl w:val="false"/>
        <w:spacing w:lineRule="auto" w:line="240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ln1"/>
        <w:widowControl w:val="false"/>
        <w:spacing w:lineRule="auto" w:line="24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Větrání</w:t>
      </w:r>
    </w:p>
    <w:p>
      <w:pPr>
        <w:pStyle w:val="Normln1"/>
        <w:widowControl w:val="false"/>
        <w:spacing w:lineRule="auto" w:line="240"/>
        <w:jc w:val="left"/>
        <w:rPr/>
      </w:pPr>
      <w:r>
        <w:rPr/>
        <w:t xml:space="preserve">Větrání provádí učitelka vždy v ranních hodinách, než se děti ve třídě sejdou  a před odpočinkem paní uklízečka okny i dveřmi – průvanem. Během dne podle potřeby okny. </w:t>
      </w:r>
    </w:p>
    <w:p>
      <w:pPr>
        <w:pStyle w:val="Normln1"/>
        <w:widowControl w:val="false"/>
        <w:spacing w:lineRule="auto" w:line="240"/>
        <w:jc w:val="left"/>
        <w:rPr/>
      </w:pPr>
      <w:r>
        <w:rPr/>
        <w:t>V době inverzního počasí omezujeme větrání na minimum, nebo vůbec.</w:t>
      </w:r>
    </w:p>
    <w:p>
      <w:pPr>
        <w:pStyle w:val="Normln1"/>
        <w:widowControl w:val="false"/>
        <w:spacing w:lineRule="auto" w:line="240"/>
        <w:jc w:val="left"/>
        <w:rPr/>
      </w:pPr>
      <w:r>
        <w:rPr/>
      </w:r>
    </w:p>
    <w:p>
      <w:pPr>
        <w:pStyle w:val="Normln1"/>
        <w:widowControl w:val="false"/>
        <w:spacing w:lineRule="auto" w:line="24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Osvětlení</w:t>
      </w:r>
    </w:p>
    <w:p>
      <w:pPr>
        <w:pStyle w:val="Normln1"/>
        <w:widowControl w:val="false"/>
        <w:spacing w:lineRule="auto" w:line="240"/>
        <w:jc w:val="left"/>
        <w:rPr/>
      </w:pPr>
      <w:r>
        <w:rPr/>
        <w:t>V prostorách určených k trvalé činnosti dětí  je zajištěno vyhovující denní osvětlení. Elektrické osvětlení je rovnoměrné a pro většinu zrakových činností  převažuje směr  shora.</w:t>
      </w:r>
    </w:p>
    <w:p>
      <w:pPr>
        <w:pStyle w:val="Normln1"/>
        <w:widowControl w:val="false"/>
        <w:spacing w:lineRule="auto" w:line="240"/>
        <w:jc w:val="left"/>
        <w:rPr/>
      </w:pPr>
      <w:r>
        <w:rPr/>
      </w:r>
    </w:p>
    <w:p>
      <w:pPr>
        <w:pStyle w:val="Normln1"/>
        <w:widowControl w:val="false"/>
        <w:spacing w:lineRule="auto" w:line="24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Ochrana před oslněním a narušením zrakové pohody</w:t>
      </w:r>
    </w:p>
    <w:p>
      <w:pPr>
        <w:pStyle w:val="Normln1"/>
        <w:widowControl w:val="false"/>
        <w:spacing w:lineRule="auto" w:line="24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Všechna okna jsou vybavena žaluziemi pro regulaci denního osvětlení, zejména přímého slunečního světla všude tam, kde by mohlo vyvolávat nadměrné jasové kontrasty. Lesklé povrchy nemáme. </w:t>
      </w:r>
    </w:p>
    <w:p>
      <w:pPr>
        <w:pStyle w:val="Normln1"/>
        <w:widowControl w:val="false"/>
        <w:spacing w:lineRule="auto" w:line="240"/>
        <w:jc w:val="left"/>
        <w:rPr/>
      </w:pPr>
      <w:r>
        <w:rPr/>
      </w:r>
    </w:p>
    <w:p>
      <w:pPr>
        <w:pStyle w:val="Normln1"/>
        <w:widowControl w:val="false"/>
        <w:spacing w:lineRule="auto" w:line="24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Využití interaktivní tabule</w:t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b w:val="false"/>
          <w:bCs w:val="false"/>
        </w:rPr>
        <w:t>Tabule je umístěna ve třídě Tygříků, kterou mohou využívat po domluvě i mladší děti z druhé třídy.</w:t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b w:val="false"/>
          <w:bCs w:val="false"/>
        </w:rPr>
        <w:t xml:space="preserve">Práce na tabuli je příležitostná vždy pod dohledem učitelky. </w:t>
      </w:r>
    </w:p>
    <w:p>
      <w:pPr>
        <w:pStyle w:val="Normln1"/>
        <w:widowControl w:val="false"/>
        <w:spacing w:lineRule="auto" w:line="24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ln1"/>
        <w:widowControl w:val="false"/>
        <w:spacing w:lineRule="auto" w:line="24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ln1"/>
        <w:widowControl w:val="false"/>
        <w:spacing w:lineRule="auto" w:line="240"/>
        <w:jc w:val="left"/>
        <w:rPr>
          <w:color w:val="000099"/>
          <w:u w:val="single"/>
        </w:rPr>
      </w:pPr>
      <w:r>
        <w:rPr>
          <w:b/>
          <w:bCs/>
          <w:color w:val="000099"/>
          <w:u w:val="single"/>
        </w:rPr>
        <w:t>4. ZÁSOBOVÁNÍ PITNOU VODOU</w:t>
      </w:r>
    </w:p>
    <w:p>
      <w:pPr>
        <w:pStyle w:val="Normln1"/>
        <w:widowControl w:val="false"/>
        <w:spacing w:lineRule="auto" w:line="240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none"/>
        </w:rPr>
        <w:t xml:space="preserve">Zdroj: Mateřská škola má vlastní studnu s úpravnou, odkud odebírá vodu ještě hasičská zbrojnice a Diakonie. Na kvalitu vody 3x týdně dohlíží pověřený a proškolený údržbář MŠ. Rozbory provádí 2x ročně obecní úřad. </w:t>
      </w:r>
    </w:p>
    <w:p>
      <w:pPr>
        <w:pStyle w:val="Normln1"/>
        <w:widowControl w:val="false"/>
        <w:spacing w:lineRule="auto" w:line="240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none"/>
        </w:rPr>
        <w:t>Kapacita: 60 l na den na 1 dítě</w:t>
      </w:r>
    </w:p>
    <w:p>
      <w:pPr>
        <w:pStyle w:val="Normln1"/>
        <w:widowControl w:val="false"/>
        <w:spacing w:lineRule="auto" w:line="240"/>
        <w:jc w:val="left"/>
        <w:rPr>
          <w:u w:val="none"/>
        </w:rPr>
      </w:pPr>
      <w:r>
        <w:rPr>
          <w:u w:val="none"/>
        </w:rPr>
      </w:r>
    </w:p>
    <w:p>
      <w:pPr>
        <w:pStyle w:val="Normln1"/>
        <w:widowControl w:val="false"/>
        <w:spacing w:lineRule="auto" w:line="240"/>
        <w:jc w:val="left"/>
        <w:rPr>
          <w:u w:val="none"/>
        </w:rPr>
      </w:pPr>
      <w:r>
        <w:rPr>
          <w:u w:val="none"/>
        </w:rPr>
      </w:r>
    </w:p>
    <w:p>
      <w:pPr>
        <w:pStyle w:val="Normln1"/>
        <w:widowControl w:val="false"/>
        <w:spacing w:lineRule="auto" w:line="240"/>
        <w:jc w:val="left"/>
        <w:rPr>
          <w:color w:val="000099"/>
        </w:rPr>
      </w:pPr>
      <w:r>
        <w:rPr>
          <w:rFonts w:eastAsia="Times New Roman" w:cs="Times New Roman" w:ascii="Times New Roman" w:hAnsi="Times New Roman"/>
          <w:b/>
          <w:color w:val="000099"/>
          <w:sz w:val="24"/>
          <w:szCs w:val="24"/>
          <w:u w:val="single"/>
        </w:rPr>
        <w:t>5. ZPŮSOB ZAJIŠTĚNÍ VÝMĚNY A SKLADOVÁNÍ PRÁDLA</w:t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Praní a výměnu prádla zajišťují paní uklízečky.</w:t>
      </w:r>
    </w:p>
    <w:p>
      <w:pPr>
        <w:pStyle w:val="Normln1"/>
        <w:widowControl w:val="false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ln1"/>
        <w:widowControl w:val="false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ln1"/>
        <w:widowControl w:val="false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ln1"/>
        <w:widowControl w:val="false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Výměna prádla:</w:t>
      </w:r>
    </w:p>
    <w:p>
      <w:pPr>
        <w:pStyle w:val="Normln1"/>
        <w:widowControl w:val="false"/>
        <w:numPr>
          <w:ilvl w:val="0"/>
          <w:numId w:val="5"/>
        </w:numPr>
        <w:spacing w:lineRule="auto" w:line="240"/>
        <w:jc w:val="left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lůžkoviny: 1x za 21 dní</w:t>
      </w:r>
    </w:p>
    <w:p>
      <w:pPr>
        <w:pStyle w:val="Normln1"/>
        <w:widowControl w:val="false"/>
        <w:numPr>
          <w:ilvl w:val="0"/>
          <w:numId w:val="5"/>
        </w:numPr>
        <w:spacing w:lineRule="auto" w:line="240"/>
        <w:jc w:val="left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ručníky: každý týden ( v případě potřeby ihned)</w:t>
      </w:r>
    </w:p>
    <w:p>
      <w:pPr>
        <w:pStyle w:val="Normln1"/>
        <w:widowControl w:val="false"/>
        <w:numPr>
          <w:ilvl w:val="0"/>
          <w:numId w:val="5"/>
        </w:numPr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pyžama: 1x za 14 dní, i dříve dle požadavků rodičů</w:t>
      </w:r>
    </w:p>
    <w:p>
      <w:pPr>
        <w:pStyle w:val="Normln1"/>
        <w:widowControl w:val="false"/>
        <w:numPr>
          <w:ilvl w:val="0"/>
          <w:numId w:val="0"/>
        </w:numPr>
        <w:spacing w:lineRule="auto" w:line="240"/>
        <w:ind w:left="72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ln1"/>
        <w:widowControl w:val="false"/>
        <w:spacing w:lineRule="auto" w:line="240"/>
        <w:jc w:val="left"/>
        <w:rPr>
          <w:b/>
          <w:b/>
          <w:bCs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Praní prádla:</w:t>
      </w:r>
    </w:p>
    <w:p>
      <w:pPr>
        <w:pStyle w:val="Normln1"/>
        <w:widowControl w:val="false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Prádlo pere paní uklízečka v automatické pračce, umístěné v provozní místnosti a  je majetkem mateřské školy. Použité prádlo ukládá do plastové nádoby určené na špinavé prádlo, která zabraňuje kontaminaci okolí s nečistotami z prádla. Po vyprání je vkládá do umělohmotného koše a věší podle počasí venku popř. na sušáky uvnitř. Čisté je skladováno v uzavřených skříních, určených jen k tomuto účelu. Při veškeré manipulaci je čisté dopravováno a udržováno zásadně odděleně od použitého.</w:t>
      </w:r>
    </w:p>
    <w:p>
      <w:pPr>
        <w:pStyle w:val="Normln1"/>
        <w:widowControl w:val="false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ln1"/>
        <w:widowControl w:val="false"/>
        <w:spacing w:lineRule="auto" w:line="240"/>
        <w:jc w:val="both"/>
        <w:rPr/>
      </w:pPr>
      <w:r>
        <w:rPr/>
      </w:r>
    </w:p>
    <w:p>
      <w:pPr>
        <w:pStyle w:val="Normln1"/>
        <w:widowControl w:val="false"/>
        <w:spacing w:lineRule="auto" w:line="240"/>
        <w:jc w:val="both"/>
        <w:rPr>
          <w:color w:val="000099"/>
        </w:rPr>
      </w:pPr>
      <w:r>
        <w:rPr>
          <w:b/>
          <w:bCs/>
          <w:color w:val="000099"/>
          <w:u w:val="single"/>
        </w:rPr>
        <w:t xml:space="preserve">6. POŽADAVKY NA HYGIENICKO - PROTIEPIDEMICKÝ REŽIM </w:t>
      </w:r>
    </w:p>
    <w:p>
      <w:pPr>
        <w:pStyle w:val="Normal"/>
        <w:rPr/>
      </w:pPr>
      <w:r>
        <w:rPr>
          <w:b/>
          <w:bCs/>
          <w:u w:val="single"/>
        </w:rPr>
        <w:t xml:space="preserve">Denní úklid: </w:t>
      </w:r>
    </w:p>
    <w:p>
      <w:pPr>
        <w:pStyle w:val="Normal"/>
        <w:rPr/>
      </w:pPr>
      <w:r>
        <w:rPr>
          <w:b w:val="false"/>
          <w:bCs w:val="false"/>
          <w:u w:val="single"/>
        </w:rPr>
        <w:t>třídy, jídelna, WC, šatna</w:t>
      </w:r>
    </w:p>
    <w:p>
      <w:pPr>
        <w:pStyle w:val="Normal"/>
        <w:jc w:val="left"/>
        <w:rPr/>
      </w:pPr>
      <w:r>
        <w:rPr/>
        <w:t>a) setření navlhko: všech podlah, nábytku, krytů topných těles, okenních parapetů, klik, rukojetí splachovadel, vynášení odpadků, vyčištění koberců vysavačem</w:t>
      </w:r>
    </w:p>
    <w:p>
      <w:pPr>
        <w:pStyle w:val="Normal"/>
        <w:jc w:val="left"/>
        <w:rPr/>
      </w:pPr>
      <w:r>
        <w:rPr/>
        <w:t>b) za použití čisticích prostředků s dezinfekčním účinkem umytí umývadel, záchodových mís, sedátek na záchodech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Týdenní, celkový:</w:t>
      </w:r>
    </w:p>
    <w:p>
      <w:pPr>
        <w:pStyle w:val="Normal"/>
        <w:jc w:val="left"/>
        <w:rPr/>
      </w:pPr>
      <w:r>
        <w:rPr/>
        <w:t xml:space="preserve">jednou týdně omytí omyvatelných částí stěn na záchodech a dezinfikování umýváren a záchodů, </w:t>
      </w:r>
    </w:p>
    <w:p>
      <w:pPr>
        <w:pStyle w:val="Normal"/>
        <w:jc w:val="left"/>
        <w:rPr/>
      </w:pPr>
      <w:r>
        <w:rPr/>
        <w:t xml:space="preserve">3x ročně umytí oken včetně rámů a svítidel, 2x ročně celkový úklid všech prostor školy, 1x ročně čištění koberců a lehátek, jedenkrát za dva roky malování kuchyně, ostatních místností podle potřeby.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Manipulace se vzniklými odpady a jejich likvidace:</w:t>
      </w:r>
    </w:p>
    <w:p>
      <w:pPr>
        <w:pStyle w:val="Normal"/>
        <w:rPr/>
      </w:pPr>
      <w:r>
        <w:rPr/>
        <w:t xml:space="preserve">Pevné odpadky jsou ukládány do uzavřených nádob, umožňující snadnou sanitaci a denně jsou zneškodňovány odpovídajícím způsobem.  </w:t>
      </w:r>
    </w:p>
    <w:p>
      <w:pPr>
        <w:pStyle w:val="Normal"/>
        <w:rPr/>
      </w:pPr>
      <w:r>
        <w:rPr/>
        <w:t>Odpadky ve třídách jsou tříděny do 2 krytých plastových nádob, bílá na papír, hnědá na směsový odpad. Plasty jsou odnášeny do označeného kontejneru. Denně jsou odnášeny do daných kontejnerů.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Odvoz bioodpadu z kuchyně zajišťuje firma Kněžice. Svoz je 1x týdně, vždy v pátek. </w:t>
      </w:r>
    </w:p>
    <w:p>
      <w:pPr>
        <w:pStyle w:val="Normal"/>
        <w:rPr/>
      </w:pPr>
      <w:r>
        <w:rPr/>
        <w:t>Bioodpad je skladován v chladící skříni v uzavřené nádobě v chodbě vedle kuchyně a následně před svozem firmou je odnášen do přiděleného kontejneru  do zamčené kůlny.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Libici nad Cidlinou 22. 8. 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Vypracovala: K. Volšičková </w:t>
      </w:r>
    </w:p>
    <w:p>
      <w:pPr>
        <w:pStyle w:val="Normal"/>
        <w:jc w:val="center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8Num11z0">
    <w:name w:val="WW8Num11z0"/>
    <w:qFormat/>
    <w:rPr>
      <w:rFonts w:ascii="Symbol" w:hAnsi="Symbol" w:cs="OpenSymbol;Arial Unicode MS"/>
    </w:rPr>
  </w:style>
  <w:style w:type="character" w:styleId="WW8Num11z1">
    <w:name w:val="WW8Num11z1"/>
    <w:qFormat/>
    <w:rPr>
      <w:rFonts w:ascii="OpenSymbol;Arial Unicode MS" w:hAnsi="OpenSymbol;Arial Unicode MS" w:cs="OpenSymbol;Arial Unicode MS"/>
    </w:rPr>
  </w:style>
  <w:style w:type="character" w:styleId="WW8Num27z0">
    <w:name w:val="WW8Num27z0"/>
    <w:qFormat/>
    <w:rPr>
      <w:rFonts w:ascii="Symbol" w:hAnsi="Symbol" w:cs="OpenSymbol;Arial Unicode MS"/>
    </w:rPr>
  </w:style>
  <w:style w:type="character" w:styleId="WW8Num27z1">
    <w:name w:val="WW8Num27z1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WW8Num13z0">
    <w:name w:val="WW8Num13z0"/>
    <w:qFormat/>
    <w:rPr>
      <w:rFonts w:ascii="Symbol" w:hAnsi="Symbol" w:cs="OpenSymbol;Arial Unicode MS"/>
    </w:rPr>
  </w:style>
  <w:style w:type="character" w:styleId="WW8Num13z1">
    <w:name w:val="WW8Num13z1"/>
    <w:qFormat/>
    <w:rPr>
      <w:rFonts w:ascii="OpenSymbol;Arial Unicode MS" w:hAnsi="OpenSymbol;Arial Unicode MS" w:cs="OpenSymbol;Arial Unicode MS"/>
    </w:rPr>
  </w:style>
  <w:style w:type="character" w:styleId="WW8Num14z0">
    <w:name w:val="WW8Num14z0"/>
    <w:qFormat/>
    <w:rPr>
      <w:rFonts w:ascii="Symbol" w:hAnsi="Symbol" w:cs="OpenSymbol;Arial Unicode MS"/>
    </w:rPr>
  </w:style>
  <w:style w:type="character" w:styleId="WW8Num14z1">
    <w:name w:val="WW8Num14z1"/>
    <w:qFormat/>
    <w:rPr>
      <w:rFonts w:ascii="OpenSymbol;Arial Unicode MS" w:hAnsi="OpenSymbol;Arial Unicode MS" w:cs="OpenSymbol;Arial Unicode MS"/>
    </w:rPr>
  </w:style>
  <w:style w:type="character" w:styleId="WW8Num28z0">
    <w:name w:val="WW8Num28z0"/>
    <w:qFormat/>
    <w:rPr>
      <w:rFonts w:ascii="Symbol" w:hAnsi="Symbol" w:cs="OpenSymbol;Arial Unicode MS"/>
      <w:sz w:val="24"/>
      <w:szCs w:val="24"/>
    </w:rPr>
  </w:style>
  <w:style w:type="character" w:styleId="WW8Num28z1">
    <w:name w:val="WW8Num28z1"/>
    <w:qFormat/>
    <w:rPr>
      <w:rFonts w:ascii="OpenSymbol;Arial Unicode MS" w:hAnsi="OpenSymbol;Arial Unicode MS" w:cs="OpenSymbol;Arial Unicode MS"/>
    </w:rPr>
  </w:style>
  <w:style w:type="character" w:styleId="ListLabel1">
    <w:name w:val="ListLabel 1"/>
    <w:qFormat/>
    <w:rPr>
      <w:rFonts w:ascii="Times New Roman" w:hAnsi="Times New Roman" w:cs="OpenSymbol;Arial Unicode MS"/>
      <w:sz w:val="24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ascii="Times New Roman" w:hAnsi="Times New Roman" w:cs="OpenSymbol;Arial Unicode MS"/>
      <w:sz w:val="24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ascii="Times New Roman" w:hAnsi="Times New Roman" w:cs="OpenSymbol;Arial Unicode MS"/>
      <w:sz w:val="24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ascii="Times New Roman" w:hAnsi="Times New Roman" w:cs="OpenSymbol;Arial Unicode MS"/>
      <w:sz w:val="24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ascii="Times New Roman" w:hAnsi="Times New Roman" w:cs="OpenSymbol;Arial Unicode MS"/>
      <w:sz w:val="24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ascii="Times New Roman" w:hAnsi="Times New Roman" w:cs="OpenSymbol;Arial Unicode MS"/>
      <w:sz w:val="24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ascii="Times New Roman" w:hAnsi="Times New Roman" w:cs="OpenSymbol;Arial Unicode MS"/>
      <w:sz w:val="24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ascii="Times New Roman" w:hAnsi="Times New Roman" w:cs="OpenSymbol;Arial Unicode MS"/>
      <w:sz w:val="24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ascii="Times New Roman" w:hAnsi="Times New Roman" w:cs="OpenSymbol;Arial Unicode MS"/>
      <w:sz w:val="24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</w:rPr>
  </w:style>
  <w:style w:type="character" w:styleId="ListLabel82">
    <w:name w:val="ListLabel 82"/>
    <w:qFormat/>
    <w:rPr>
      <w:rFonts w:ascii="Times New Roman" w:hAnsi="Times New Roman" w:cs="OpenSymbol;Arial Unicode MS"/>
      <w:sz w:val="24"/>
      <w:szCs w:val="24"/>
    </w:rPr>
  </w:style>
  <w:style w:type="character" w:styleId="ListLabel83">
    <w:name w:val="ListLabel 83"/>
    <w:qFormat/>
    <w:rPr>
      <w:rFonts w:cs="OpenSymbol;Arial Unicode MS"/>
    </w:rPr>
  </w:style>
  <w:style w:type="character" w:styleId="ListLabel84">
    <w:name w:val="ListLabel 84"/>
    <w:qFormat/>
    <w:rPr>
      <w:rFonts w:cs="OpenSymbol;Arial Unicode MS"/>
    </w:rPr>
  </w:style>
  <w:style w:type="character" w:styleId="ListLabel85">
    <w:name w:val="ListLabel 85"/>
    <w:qFormat/>
    <w:rPr>
      <w:rFonts w:cs="OpenSymbol;Arial Unicode MS"/>
      <w:sz w:val="24"/>
      <w:szCs w:val="24"/>
    </w:rPr>
  </w:style>
  <w:style w:type="character" w:styleId="ListLabel86">
    <w:name w:val="ListLabel 86"/>
    <w:qFormat/>
    <w:rPr>
      <w:rFonts w:cs="OpenSymbol;Arial Unicode MS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  <w:sz w:val="24"/>
      <w:szCs w:val="24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  <w:b w:val="false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  <w:b w:val="false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  <w:b w:val="false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  <w:b w:val="false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  <w:b w:val="false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  <w:b w:val="false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  <w:b w:val="false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  <w:b w:val="false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  <w:b w:val="false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  <w:b w:val="false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  <w:b w:val="false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  <w:b w:val="false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  <w:b w:val="false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  <w:b w:val="false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  <w:b w:val="fals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ormln1">
    <w:name w:val="Normální1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paragraph" w:styleId="Nadpistabulky">
    <w:name w:val="Nadpis tabulky"/>
    <w:basedOn w:val="Obsahtabulky"/>
    <w:qFormat/>
    <w:pPr/>
    <w:rPr/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paragraph" w:styleId="Zpat">
    <w:name w:val="Zápatí"/>
    <w:basedOn w:val="Normal"/>
    <w:pPr/>
    <w:rPr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27">
    <w:name w:val="WW8Num27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slibice@seznam.cz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258</TotalTime>
  <Application>LibreOffice/5.0.1.2$Windows_x86 LibreOffice_project/81898c9f5c0d43f3473ba111d7b351050be20261</Application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2017-03-18T18:49:32Z</dcterms:created>
  <dc:language>cs-CZ</dc:language>
  <cp:lastPrinted>2018-07-18T10:13:09Z</cp:lastPrinted>
  <dcterms:modified xsi:type="dcterms:W3CDTF">2018-07-18T10:18:46Z</dcterms:modified>
  <cp:revision>26</cp:revision>
</cp:coreProperties>
</file>